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drawing>
          <wp:inline distT="0" distB="0" distL="0" distR="0">
            <wp:extent cx="3143250" cy="3143250"/>
            <wp:effectExtent l="0" t="0" r="0" b="0"/>
            <wp:docPr id="1" name="图片 1" descr="http://zhanqun.hdu.edu.cn/_upload/article/images/13/20/25c90dce4536aac1cff291d03251/5c439904-c566-42ab-8f4d-590e564ca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zhanqun.hdu.edu.cn/_upload/article/images/13/20/25c90dce4536aac1cff291d03251/5c439904-c566-42ab-8f4d-590e564ca7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1737" cy="3141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2" w:firstLineChars="2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严文生：</w:t>
      </w:r>
      <w:r>
        <w:rPr>
          <w:rFonts w:hint="eastAsia"/>
          <w:sz w:val="24"/>
        </w:rPr>
        <w:t>男，教授、博士生导师。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2008年从南京大学微获得微电子工学博士学位，此后分别在新加坡、澳大利亚、德国从事科学研究长达12年，具有丰富的国际化团队领导及管理经验。2021年全职加盟杭州电子科技大学电子信息学院任教，并创建校级碳中和新能源研究院。他曾获得南京大学优秀博士学位论文、江苏省优秀博士学位论文、全国优秀博士论文提名奖、澳大利亚可持续能源部ARENA学者（全球性竞争，年度硅电池领域唯一入选者）、德国资深洪堡学者（全球性竞争，年度硅电池领域唯一入选者）、德国国家研究基金首席科学家、浙江省****专家、**特聘专家、省领军型创新创业团队负责人等荣誉/人才称号。担任德国、德国-俄罗斯、欧盟等多个国际特邀项目评审专家、30多个国际学术期刊审稿人、厦门大学讲座教授(2022-2025)。此外，也担任浙江省民盟省委会专委会副主任、浙江省长三角光伏与新能源技术国际科技合作基地学术委员会主任。作为召集人或核心人员，多次组织国际性学术会议或分会场议题。研究专长包括光伏电池（晶硅、钙钛矿及高效叠层电池）、储能电池、光伏与储能一体化、智能光伏电力电网系统、微电子与集成电路、人工智能制造及算法等。在澳大利亚、德国工作期间，担任多项国家级光伏电池研发项目负责人。当前，承担着校企合作课题(1000万元)、中国科技部重点研发计划课题(310万元)等多个研发项目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严教授团队致力于通过产学研协同发展，为国家和区域性相关高科技产业发展提供强有力科技支撑，助力国家“双碳”目标早日实现！</w:t>
      </w:r>
    </w:p>
    <w:p>
      <w:pPr>
        <w:ind w:firstLine="480" w:firstLineChars="200"/>
        <w:rPr>
          <w:rFonts w:hint="eastAsia"/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联系方式：wensheng.yan@hdu.edu.cn</w:t>
      </w:r>
    </w:p>
    <w:p>
      <w:pPr>
        <w:widowControl/>
        <w:shd w:val="clear" w:color="auto" w:fill="FFFFFF"/>
        <w:ind w:firstLine="20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ind w:firstLine="200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Cs w:val="21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0N2NiM2QwZTZiZjY2MDY5ZDljYmRiYzA5MmQ0ZGEifQ=="/>
  </w:docVars>
  <w:rsids>
    <w:rsidRoot w:val="00B65390"/>
    <w:rsid w:val="007561AD"/>
    <w:rsid w:val="007E5150"/>
    <w:rsid w:val="0091345F"/>
    <w:rsid w:val="009703E6"/>
    <w:rsid w:val="00B65390"/>
    <w:rsid w:val="00EF4F04"/>
    <w:rsid w:val="19874772"/>
    <w:rsid w:val="19E108A2"/>
    <w:rsid w:val="31E71DFA"/>
    <w:rsid w:val="3ACF167E"/>
    <w:rsid w:val="4FF37420"/>
    <w:rsid w:val="63687CED"/>
    <w:rsid w:val="7D36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82</Words>
  <Characters>469</Characters>
  <Lines>3</Lines>
  <Paragraphs>1</Paragraphs>
  <TotalTime>5</TotalTime>
  <ScaleCrop>false</ScaleCrop>
  <LinksUpToDate>false</LinksUpToDate>
  <CharactersWithSpaces>550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2021-11-12T07:26:00Z</dcterms:created>
  <dc:creator>Sky123.Org</dc:creator>
  <cp:lastModifiedBy>PC</cp:lastModifiedBy>
  <dcterms:modified xsi:type="dcterms:W3CDTF">2023-11-16T10:24:43Z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F5338E91D5374EADB4D68CB593691B7F_12</vt:lpwstr>
  </property>
</Properties>
</file>