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5BF59" w14:textId="4F1AE17F" w:rsidR="004F5A12" w:rsidRPr="00CF1E33" w:rsidRDefault="004F5A12" w:rsidP="00413E2E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ascii="Times New Roman" w:eastAsia="楷体" w:hAnsi="Times New Roman" w:cs="Times New Roman"/>
          <w:color w:val="333333"/>
        </w:rPr>
      </w:pPr>
      <w:r w:rsidRPr="00CF1E33">
        <w:rPr>
          <w:rFonts w:ascii="Times New Roman" w:eastAsia="楷体" w:hAnsi="Times New Roman" w:cs="Times New Roman"/>
          <w:noProof/>
        </w:rPr>
        <w:drawing>
          <wp:inline distT="0" distB="0" distL="0" distR="0" wp14:anchorId="67FFF093" wp14:editId="295A4F5A">
            <wp:extent cx="2295525" cy="22955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651" cy="2295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77564" w14:textId="44357952" w:rsidR="00D846B0" w:rsidRPr="00350D66" w:rsidRDefault="00D846B0" w:rsidP="00D846B0">
      <w:pPr>
        <w:pStyle w:val="a3"/>
        <w:shd w:val="clear" w:color="auto" w:fill="FFFFFF"/>
        <w:spacing w:before="0" w:beforeAutospacing="0" w:after="0" w:afterAutospacing="0"/>
        <w:rPr>
          <w:rStyle w:val="a4"/>
          <w:rFonts w:cs="Times New Roman"/>
          <w:color w:val="333333"/>
        </w:rPr>
      </w:pPr>
      <w:r w:rsidRPr="00350D66">
        <w:rPr>
          <w:rStyle w:val="a4"/>
          <w:rFonts w:cs="Times New Roman"/>
          <w:color w:val="333333"/>
        </w:rPr>
        <w:t>一、基本信息</w:t>
      </w:r>
    </w:p>
    <w:p w14:paraId="6ADF6810" w14:textId="31C60C34" w:rsidR="00D846B0" w:rsidRPr="00350D66" w:rsidRDefault="00D846B0" w:rsidP="00D846B0">
      <w:pPr>
        <w:pStyle w:val="a3"/>
        <w:shd w:val="clear" w:color="auto" w:fill="FFFFFF"/>
        <w:spacing w:before="0" w:beforeAutospacing="0" w:after="0" w:afterAutospacing="0"/>
        <w:rPr>
          <w:rStyle w:val="a4"/>
          <w:rFonts w:cs="Times New Roman"/>
          <w:color w:val="333333"/>
        </w:rPr>
      </w:pPr>
      <w:r w:rsidRPr="00350D66">
        <w:rPr>
          <w:rStyle w:val="a4"/>
          <w:rFonts w:cs="Times New Roman"/>
          <w:color w:val="FF0000"/>
        </w:rPr>
        <w:t>洪慧</w:t>
      </w:r>
      <w:r w:rsidRPr="00350D66">
        <w:rPr>
          <w:rStyle w:val="a4"/>
          <w:rFonts w:cs="Times New Roman"/>
          <w:color w:val="333333"/>
        </w:rPr>
        <w:t xml:space="preserve">  教授</w:t>
      </w:r>
    </w:p>
    <w:p w14:paraId="73F8B9AD" w14:textId="6138DA2A" w:rsidR="00D846B0" w:rsidRPr="00350D66" w:rsidRDefault="00D846B0" w:rsidP="00D846B0">
      <w:pPr>
        <w:pStyle w:val="a3"/>
        <w:shd w:val="clear" w:color="auto" w:fill="FFFFFF"/>
        <w:spacing w:before="0" w:beforeAutospacing="0" w:after="0" w:afterAutospacing="0"/>
        <w:rPr>
          <w:rStyle w:val="a4"/>
          <w:rFonts w:cs="Times New Roman"/>
          <w:color w:val="333333"/>
        </w:rPr>
      </w:pPr>
      <w:r w:rsidRPr="00350D66">
        <w:rPr>
          <w:rStyle w:val="a4"/>
          <w:rFonts w:cs="Times New Roman"/>
          <w:color w:val="333333"/>
        </w:rPr>
        <w:t>所属学院：</w:t>
      </w:r>
      <w:r w:rsidRPr="00350D66">
        <w:rPr>
          <w:rStyle w:val="a4"/>
          <w:rFonts w:cs="Times New Roman"/>
          <w:b w:val="0"/>
          <w:bCs w:val="0"/>
          <w:color w:val="333333"/>
        </w:rPr>
        <w:t>电子信息学院</w:t>
      </w:r>
    </w:p>
    <w:p w14:paraId="282B5619" w14:textId="7E7EDF9F" w:rsidR="00D846B0" w:rsidRPr="00350D66" w:rsidRDefault="00D846B0" w:rsidP="00D846B0">
      <w:pPr>
        <w:pStyle w:val="a3"/>
        <w:shd w:val="clear" w:color="auto" w:fill="FFFFFF"/>
        <w:spacing w:before="0" w:beforeAutospacing="0" w:after="0" w:afterAutospacing="0"/>
        <w:rPr>
          <w:rStyle w:val="a4"/>
          <w:rFonts w:cs="Times New Roman"/>
          <w:color w:val="333333"/>
        </w:rPr>
      </w:pPr>
      <w:r w:rsidRPr="00350D66">
        <w:rPr>
          <w:rStyle w:val="a4"/>
          <w:rFonts w:cs="Times New Roman"/>
          <w:color w:val="333333"/>
        </w:rPr>
        <w:t>导师类别：</w:t>
      </w:r>
      <w:r w:rsidRPr="00350D66">
        <w:rPr>
          <w:rStyle w:val="a4"/>
          <w:rFonts w:cs="Times New Roman"/>
          <w:b w:val="0"/>
          <w:bCs w:val="0"/>
          <w:color w:val="333333"/>
        </w:rPr>
        <w:t>博士生导师、硕士生导师</w:t>
      </w:r>
    </w:p>
    <w:p w14:paraId="6455CBF3" w14:textId="7FD36CDD" w:rsidR="00D846B0" w:rsidRPr="00350D66" w:rsidRDefault="00D846B0" w:rsidP="00D846B0">
      <w:pPr>
        <w:pStyle w:val="a3"/>
        <w:shd w:val="clear" w:color="auto" w:fill="FFFFFF"/>
        <w:spacing w:before="0" w:beforeAutospacing="0" w:after="0" w:afterAutospacing="0"/>
        <w:rPr>
          <w:rStyle w:val="a4"/>
          <w:rFonts w:cs="Times New Roman"/>
          <w:color w:val="333333"/>
        </w:rPr>
      </w:pPr>
      <w:r w:rsidRPr="00350D66">
        <w:rPr>
          <w:rStyle w:val="a4"/>
          <w:rFonts w:cs="Times New Roman"/>
          <w:color w:val="333333"/>
        </w:rPr>
        <w:t>专业与研究方向：</w:t>
      </w:r>
      <w:r w:rsidRPr="00350D66">
        <w:rPr>
          <w:rStyle w:val="a4"/>
          <w:rFonts w:cs="Times New Roman"/>
          <w:b w:val="0"/>
          <w:bCs w:val="0"/>
          <w:color w:val="333333"/>
        </w:rPr>
        <w:t>电子科学与技术</w:t>
      </w:r>
      <w:r w:rsidR="00A807CD">
        <w:rPr>
          <w:rStyle w:val="a4"/>
          <w:rFonts w:cs="Times New Roman" w:hint="eastAsia"/>
          <w:b w:val="0"/>
          <w:bCs w:val="0"/>
          <w:color w:val="333333"/>
        </w:rPr>
        <w:t>、集成电路科学与工程（</w:t>
      </w:r>
      <w:r w:rsidR="00A807CD" w:rsidRPr="00350D66">
        <w:rPr>
          <w:rStyle w:val="a4"/>
          <w:rFonts w:cs="Times New Roman"/>
          <w:b w:val="0"/>
          <w:bCs w:val="0"/>
          <w:color w:val="333333"/>
        </w:rPr>
        <w:t>数模混合IC、嵌入式系统、脑机接口</w:t>
      </w:r>
      <w:r w:rsidR="00A807CD" w:rsidRPr="00350D66">
        <w:rPr>
          <w:rStyle w:val="a4"/>
          <w:rFonts w:cs="Times New Roman" w:hint="eastAsia"/>
          <w:b w:val="0"/>
          <w:bCs w:val="0"/>
          <w:color w:val="333333"/>
        </w:rPr>
        <w:t>微</w:t>
      </w:r>
      <w:r w:rsidR="00A807CD" w:rsidRPr="00350D66">
        <w:rPr>
          <w:rStyle w:val="a4"/>
          <w:rFonts w:cs="Times New Roman"/>
          <w:b w:val="0"/>
          <w:bCs w:val="0"/>
          <w:color w:val="333333"/>
        </w:rPr>
        <w:t>系统、生物行为建模及智能无人系统</w:t>
      </w:r>
      <w:r w:rsidR="00A807CD">
        <w:rPr>
          <w:rStyle w:val="a4"/>
          <w:rFonts w:cs="Times New Roman" w:hint="eastAsia"/>
          <w:b w:val="0"/>
          <w:bCs w:val="0"/>
          <w:color w:val="333333"/>
        </w:rPr>
        <w:t>）</w:t>
      </w:r>
    </w:p>
    <w:p w14:paraId="6F431FEB" w14:textId="26699BF9" w:rsidR="004F5A12" w:rsidRPr="00350D66" w:rsidRDefault="00A46F94" w:rsidP="00D846B0">
      <w:pPr>
        <w:pStyle w:val="a3"/>
        <w:shd w:val="clear" w:color="auto" w:fill="FFFFFF"/>
        <w:spacing w:before="0" w:beforeAutospacing="0" w:after="0" w:afterAutospacing="0"/>
        <w:rPr>
          <w:rFonts w:cs="Times New Roman"/>
          <w:color w:val="333333"/>
        </w:rPr>
      </w:pPr>
      <w:r w:rsidRPr="00350D66">
        <w:rPr>
          <w:rStyle w:val="a4"/>
          <w:rFonts w:cs="Times New Roman"/>
          <w:color w:val="333333"/>
        </w:rPr>
        <w:t>联系方式：</w:t>
      </w:r>
      <w:r w:rsidRPr="00350D66">
        <w:rPr>
          <w:rStyle w:val="a4"/>
          <w:rFonts w:cs="Times New Roman"/>
          <w:b w:val="0"/>
          <w:bCs w:val="0"/>
          <w:color w:val="333333"/>
        </w:rPr>
        <w:t>hongh@hdu.edu.cn</w:t>
      </w:r>
    </w:p>
    <w:p w14:paraId="31E639F1" w14:textId="2E844A58" w:rsidR="00D846B0" w:rsidRPr="00D61341" w:rsidRDefault="00D846B0" w:rsidP="00D846B0">
      <w:pPr>
        <w:pStyle w:val="a3"/>
        <w:shd w:val="clear" w:color="auto" w:fill="FFFFFF"/>
        <w:spacing w:before="0" w:beforeAutospacing="0" w:after="0" w:afterAutospacing="0"/>
        <w:rPr>
          <w:rFonts w:cs="Times New Roman"/>
          <w:color w:val="333333"/>
        </w:rPr>
      </w:pPr>
    </w:p>
    <w:p w14:paraId="2424E3B8" w14:textId="03790AD9" w:rsidR="00A46F94" w:rsidRPr="00350D66" w:rsidRDefault="00A46F94" w:rsidP="00D846B0">
      <w:pPr>
        <w:pStyle w:val="a3"/>
        <w:shd w:val="clear" w:color="auto" w:fill="FFFFFF"/>
        <w:spacing w:before="0" w:beforeAutospacing="0" w:after="0" w:afterAutospacing="0"/>
        <w:rPr>
          <w:rStyle w:val="a4"/>
          <w:rFonts w:cs="Times New Roman"/>
          <w:color w:val="333333"/>
        </w:rPr>
      </w:pPr>
      <w:r w:rsidRPr="00350D66">
        <w:rPr>
          <w:rStyle w:val="a4"/>
          <w:rFonts w:cs="Times New Roman"/>
          <w:color w:val="333333"/>
        </w:rPr>
        <w:t>二、个人简介</w:t>
      </w:r>
    </w:p>
    <w:p w14:paraId="0CF41501" w14:textId="616849D3" w:rsidR="00D52685" w:rsidRPr="00350D66" w:rsidRDefault="007D559C" w:rsidP="00D52685">
      <w:pPr>
        <w:pStyle w:val="a3"/>
        <w:shd w:val="clear" w:color="auto" w:fill="FFFFFF"/>
        <w:spacing w:before="0" w:beforeAutospacing="0" w:after="90" w:afterAutospacing="0"/>
        <w:ind w:firstLine="480"/>
        <w:jc w:val="both"/>
        <w:rPr>
          <w:rFonts w:cs="Times New Roman"/>
          <w:color w:val="333333"/>
        </w:rPr>
      </w:pPr>
      <w:r w:rsidRPr="00350D66">
        <w:rPr>
          <w:rFonts w:cs="Times New Roman"/>
          <w:color w:val="333333"/>
        </w:rPr>
        <w:t>洪慧，教授，博导。2002年本科毕业于浙江大学，2007年浙江大学电子科学与技术专业博士毕业，</w:t>
      </w:r>
      <w:r w:rsidR="00916E10" w:rsidRPr="00350D66">
        <w:rPr>
          <w:rFonts w:cs="Times New Roman"/>
          <w:color w:val="333333"/>
        </w:rPr>
        <w:t>同期</w:t>
      </w:r>
      <w:r w:rsidRPr="00350D66">
        <w:rPr>
          <w:rFonts w:cs="Times New Roman"/>
          <w:color w:val="333333"/>
        </w:rPr>
        <w:t>进入杭州电子科技大学电子信息学院任教</w:t>
      </w:r>
      <w:r w:rsidR="0002063B" w:rsidRPr="00350D66">
        <w:rPr>
          <w:rFonts w:cs="Times New Roman"/>
          <w:color w:val="333333"/>
        </w:rPr>
        <w:t>。</w:t>
      </w:r>
      <w:r w:rsidR="004F5A12" w:rsidRPr="00350D66">
        <w:rPr>
          <w:rFonts w:cs="Times New Roman"/>
          <w:color w:val="333333"/>
        </w:rPr>
        <w:t>主要研究方向为</w:t>
      </w:r>
      <w:r w:rsidR="00A46F94" w:rsidRPr="00350D66">
        <w:rPr>
          <w:rStyle w:val="a4"/>
          <w:rFonts w:cs="Times New Roman"/>
          <w:color w:val="333333"/>
        </w:rPr>
        <w:t>脑机接口</w:t>
      </w:r>
      <w:r w:rsidR="004F5A12" w:rsidRPr="00350D66">
        <w:rPr>
          <w:rFonts w:cs="Times New Roman"/>
          <w:color w:val="333333"/>
        </w:rPr>
        <w:t>（</w:t>
      </w:r>
      <w:r w:rsidR="00DA2FAD" w:rsidRPr="00350D66">
        <w:rPr>
          <w:rFonts w:cs="Times New Roman"/>
          <w:color w:val="333333"/>
        </w:rPr>
        <w:t>涉及</w:t>
      </w:r>
      <w:r w:rsidR="004F5A12" w:rsidRPr="00350D66">
        <w:rPr>
          <w:rFonts w:cs="Times New Roman"/>
          <w:color w:val="333333"/>
        </w:rPr>
        <w:t>脑机接口芯片</w:t>
      </w:r>
      <w:r w:rsidR="0002063B" w:rsidRPr="00350D66">
        <w:rPr>
          <w:rFonts w:cs="Times New Roman"/>
          <w:color w:val="333333"/>
        </w:rPr>
        <w:t>、</w:t>
      </w:r>
      <w:r w:rsidR="00DA2FAD" w:rsidRPr="00350D66">
        <w:rPr>
          <w:rFonts w:cs="Times New Roman"/>
          <w:color w:val="333333"/>
        </w:rPr>
        <w:t>三维</w:t>
      </w:r>
      <w:r w:rsidR="00333BCE" w:rsidRPr="00350D66">
        <w:rPr>
          <w:rFonts w:cs="Times New Roman"/>
          <w:color w:val="333333"/>
        </w:rPr>
        <w:t>异质集成</w:t>
      </w:r>
      <w:r w:rsidR="003C20BB" w:rsidRPr="00350D66">
        <w:rPr>
          <w:rFonts w:cs="Times New Roman"/>
          <w:color w:val="333333"/>
        </w:rPr>
        <w:t>微</w:t>
      </w:r>
      <w:r w:rsidR="004F5A12" w:rsidRPr="00350D66">
        <w:rPr>
          <w:rFonts w:cs="Times New Roman"/>
          <w:color w:val="333333"/>
        </w:rPr>
        <w:t>系统、神经信号处理、医疗数据分析等）、</w:t>
      </w:r>
      <w:r w:rsidR="004F5A12" w:rsidRPr="00350D66">
        <w:rPr>
          <w:rStyle w:val="a4"/>
          <w:rFonts w:cs="Times New Roman"/>
          <w:color w:val="333333"/>
        </w:rPr>
        <w:t>生物行为建模</w:t>
      </w:r>
      <w:r w:rsidR="004F5A12" w:rsidRPr="00350D66">
        <w:rPr>
          <w:rFonts w:cs="Times New Roman"/>
          <w:color w:val="333333"/>
        </w:rPr>
        <w:t>（</w:t>
      </w:r>
      <w:r w:rsidR="006F556E" w:rsidRPr="00350D66">
        <w:rPr>
          <w:rFonts w:cs="Times New Roman"/>
          <w:color w:val="333333"/>
        </w:rPr>
        <w:t>涉及</w:t>
      </w:r>
      <w:r w:rsidR="004F5A12" w:rsidRPr="00350D66">
        <w:rPr>
          <w:rFonts w:cs="Times New Roman"/>
          <w:color w:val="333333"/>
        </w:rPr>
        <w:t>昆虫行为轨迹分析、仿生轨迹决策建模、轨迹决策演示等）、</w:t>
      </w:r>
      <w:r w:rsidR="00DA2FAD" w:rsidRPr="00350D66">
        <w:rPr>
          <w:rStyle w:val="a4"/>
          <w:rFonts w:cs="Times New Roman"/>
        </w:rPr>
        <w:t>智能无人系统</w:t>
      </w:r>
      <w:r w:rsidR="00DA2FAD" w:rsidRPr="00350D66">
        <w:rPr>
          <w:rFonts w:cs="Times New Roman"/>
          <w:color w:val="333333"/>
        </w:rPr>
        <w:t>（</w:t>
      </w:r>
      <w:r w:rsidR="006F556E" w:rsidRPr="00350D66">
        <w:rPr>
          <w:rFonts w:cs="Times New Roman"/>
          <w:color w:val="333333"/>
        </w:rPr>
        <w:t>涉及生物导向决策</w:t>
      </w:r>
      <w:r w:rsidR="00A36FED" w:rsidRPr="00350D66">
        <w:rPr>
          <w:rFonts w:cs="Times New Roman"/>
          <w:color w:val="333333"/>
        </w:rPr>
        <w:t>控制模型、人工智能算法和</w:t>
      </w:r>
      <w:r w:rsidR="004F5A12" w:rsidRPr="00350D66">
        <w:rPr>
          <w:rStyle w:val="a4"/>
          <w:rFonts w:cs="Times New Roman"/>
          <w:b w:val="0"/>
          <w:bCs w:val="0"/>
          <w:color w:val="333333"/>
        </w:rPr>
        <w:t>嵌入式</w:t>
      </w:r>
      <w:r w:rsidR="00A36FED" w:rsidRPr="00350D66">
        <w:rPr>
          <w:rStyle w:val="a4"/>
          <w:rFonts w:cs="Times New Roman"/>
          <w:b w:val="0"/>
          <w:bCs w:val="0"/>
          <w:color w:val="333333"/>
        </w:rPr>
        <w:t>软硬件</w:t>
      </w:r>
      <w:r w:rsidR="004F5A12" w:rsidRPr="00350D66">
        <w:rPr>
          <w:rStyle w:val="a4"/>
          <w:rFonts w:cs="Times New Roman"/>
          <w:b w:val="0"/>
          <w:bCs w:val="0"/>
          <w:color w:val="333333"/>
        </w:rPr>
        <w:t>系统</w:t>
      </w:r>
      <w:r w:rsidR="00A36FED" w:rsidRPr="00350D66">
        <w:rPr>
          <w:rStyle w:val="a4"/>
          <w:rFonts w:cs="Times New Roman"/>
          <w:b w:val="0"/>
          <w:bCs w:val="0"/>
          <w:color w:val="333333"/>
        </w:rPr>
        <w:t>）</w:t>
      </w:r>
      <w:r w:rsidR="004F5A12" w:rsidRPr="00350D66">
        <w:rPr>
          <w:rFonts w:cs="Times New Roman"/>
          <w:color w:val="333333"/>
        </w:rPr>
        <w:t>。作为项目负责人承担国家自然</w:t>
      </w:r>
      <w:r w:rsidR="002905DA" w:rsidRPr="00350D66">
        <w:rPr>
          <w:rFonts w:cs="Times New Roman"/>
          <w:color w:val="333333"/>
        </w:rPr>
        <w:t>科学</w:t>
      </w:r>
      <w:r w:rsidR="004F5A12" w:rsidRPr="00350D66">
        <w:rPr>
          <w:rFonts w:cs="Times New Roman"/>
          <w:color w:val="333333"/>
        </w:rPr>
        <w:t>基金、国家前沿探索类、973子课题</w:t>
      </w:r>
      <w:r w:rsidR="00667BCB" w:rsidRPr="00350D66">
        <w:rPr>
          <w:rFonts w:cs="Times New Roman"/>
          <w:color w:val="333333"/>
        </w:rPr>
        <w:t>等国家级项目5项</w:t>
      </w:r>
      <w:r w:rsidR="002905DA" w:rsidRPr="00350D66">
        <w:rPr>
          <w:rFonts w:cs="Times New Roman"/>
          <w:color w:val="333333"/>
        </w:rPr>
        <w:t>，以及省部级项目、企业研发项目等多项，并</w:t>
      </w:r>
      <w:r w:rsidR="004F5A12" w:rsidRPr="00350D66">
        <w:rPr>
          <w:rFonts w:cs="Times New Roman"/>
          <w:color w:val="333333"/>
        </w:rPr>
        <w:t>参与973、863、国家</w:t>
      </w:r>
      <w:r w:rsidR="004B6DC2" w:rsidRPr="00350D66">
        <w:rPr>
          <w:rFonts w:cs="Times New Roman" w:hint="eastAsia"/>
          <w:color w:val="333333"/>
        </w:rPr>
        <w:t>自然</w:t>
      </w:r>
      <w:r w:rsidR="004F5A12" w:rsidRPr="00350D66">
        <w:rPr>
          <w:rFonts w:cs="Times New Roman"/>
          <w:color w:val="333333"/>
        </w:rPr>
        <w:t>基金重点、浙江省科技计划等</w:t>
      </w:r>
      <w:r w:rsidR="00A36B25" w:rsidRPr="00350D66">
        <w:rPr>
          <w:rFonts w:cs="Times New Roman"/>
          <w:color w:val="333333"/>
        </w:rPr>
        <w:t>项目</w:t>
      </w:r>
      <w:r w:rsidR="004F5A12" w:rsidRPr="00350D66">
        <w:rPr>
          <w:rFonts w:cs="Times New Roman"/>
          <w:color w:val="333333"/>
        </w:rPr>
        <w:t>多项。</w:t>
      </w:r>
      <w:r w:rsidR="00D52685" w:rsidRPr="00350D66">
        <w:rPr>
          <w:rFonts w:cs="Times New Roman"/>
          <w:color w:val="333333"/>
        </w:rPr>
        <w:t>发表Front. Comput. Neurosc.、IEEE AWPL、EL、IEICE、CJS等期刊论文20余篇。获国防科技进步奖三等奖、浙江省自然科学优秀论文奖三等奖等。</w:t>
      </w:r>
    </w:p>
    <w:p w14:paraId="4372B22A" w14:textId="4374EECB" w:rsidR="004F5A12" w:rsidRPr="00350D66" w:rsidRDefault="00D52685" w:rsidP="002F0624">
      <w:pPr>
        <w:pStyle w:val="a3"/>
        <w:shd w:val="clear" w:color="auto" w:fill="FFFFFF"/>
        <w:spacing w:before="0" w:beforeAutospacing="0" w:after="90" w:afterAutospacing="0"/>
        <w:ind w:firstLine="480"/>
        <w:jc w:val="both"/>
        <w:rPr>
          <w:rFonts w:cs="Times New Roman"/>
          <w:color w:val="333333"/>
        </w:rPr>
      </w:pPr>
      <w:r w:rsidRPr="00350D66">
        <w:rPr>
          <w:rFonts w:cs="Times New Roman"/>
          <w:color w:val="333333"/>
        </w:rPr>
        <w:t>在教学方面，主讲本科生课程</w:t>
      </w:r>
      <w:r w:rsidR="00156DAA" w:rsidRPr="00350D66">
        <w:rPr>
          <w:rFonts w:cs="Times New Roman"/>
          <w:color w:val="333333"/>
        </w:rPr>
        <w:t>《集成电路设计基础》、</w:t>
      </w:r>
      <w:r w:rsidRPr="00350D66">
        <w:rPr>
          <w:rFonts w:cs="Times New Roman"/>
          <w:color w:val="333333"/>
        </w:rPr>
        <w:t>《嵌入式系统设计》、《智能芯片原理与应用》</w:t>
      </w:r>
      <w:r w:rsidR="00156DAA" w:rsidRPr="00350D66">
        <w:rPr>
          <w:rFonts w:cs="Times New Roman"/>
          <w:color w:val="333333"/>
        </w:rPr>
        <w:t>和《微电子工艺与测试》</w:t>
      </w:r>
      <w:r w:rsidRPr="00350D66">
        <w:rPr>
          <w:rFonts w:cs="Times New Roman"/>
          <w:color w:val="333333"/>
        </w:rPr>
        <w:t>，研究生课程《</w:t>
      </w:r>
      <w:r w:rsidR="00156DAA" w:rsidRPr="00350D66">
        <w:rPr>
          <w:rFonts w:cs="Times New Roman"/>
          <w:color w:val="333333"/>
        </w:rPr>
        <w:t>数模混合集成电路</w:t>
      </w:r>
      <w:r w:rsidRPr="00350D66">
        <w:rPr>
          <w:rFonts w:cs="Times New Roman"/>
          <w:color w:val="333333"/>
        </w:rPr>
        <w:t>》和《</w:t>
      </w:r>
      <w:r w:rsidR="00156DAA" w:rsidRPr="00350D66">
        <w:rPr>
          <w:rFonts w:cs="Times New Roman"/>
          <w:color w:val="333333"/>
        </w:rPr>
        <w:t>模拟与混合集成电路设计</w:t>
      </w:r>
      <w:r w:rsidRPr="00350D66">
        <w:rPr>
          <w:rFonts w:cs="Times New Roman"/>
          <w:color w:val="333333"/>
        </w:rPr>
        <w:t>》。</w:t>
      </w:r>
      <w:r w:rsidR="004F5A12" w:rsidRPr="00350D66">
        <w:rPr>
          <w:rFonts w:cs="Times New Roman"/>
          <w:color w:val="333333"/>
        </w:rPr>
        <w:t>指导学生多次获研究生电子设计竞赛（国家二等奖）、全国研究生移动终端应用设计大赛（国家二等奖）、2018华为软件精英挑战赛（全国总冠军）、</w:t>
      </w:r>
      <w:r w:rsidR="00EE498E" w:rsidRPr="00350D66">
        <w:rPr>
          <w:rFonts w:cs="Times New Roman" w:hint="eastAsia"/>
          <w:color w:val="333333"/>
        </w:rPr>
        <w:t>2</w:t>
      </w:r>
      <w:r w:rsidR="00EE498E" w:rsidRPr="00350D66">
        <w:rPr>
          <w:rFonts w:cs="Times New Roman"/>
          <w:color w:val="333333"/>
        </w:rPr>
        <w:t>013</w:t>
      </w:r>
      <w:r w:rsidR="004F5A12" w:rsidRPr="00350D66">
        <w:rPr>
          <w:rFonts w:cs="Times New Roman"/>
          <w:color w:val="333333"/>
        </w:rPr>
        <w:t>大学生集成电路设计大赛（一等奖）等奖项。近些年毕业研究生大多就职于IT行业著名企业（华为、</w:t>
      </w:r>
      <w:r w:rsidR="00C73AE9" w:rsidRPr="00350D66">
        <w:rPr>
          <w:rFonts w:cs="Times New Roman"/>
          <w:color w:val="333333"/>
        </w:rPr>
        <w:t>阿里、字节</w:t>
      </w:r>
      <w:r w:rsidR="0065625F" w:rsidRPr="00350D66">
        <w:rPr>
          <w:rFonts w:cs="Times New Roman"/>
          <w:color w:val="333333"/>
        </w:rPr>
        <w:t>跳动</w:t>
      </w:r>
      <w:r w:rsidR="00C73AE9" w:rsidRPr="00350D66">
        <w:rPr>
          <w:rFonts w:cs="Times New Roman"/>
          <w:color w:val="333333"/>
        </w:rPr>
        <w:t>、</w:t>
      </w:r>
      <w:r w:rsidR="004F5A12" w:rsidRPr="00350D66">
        <w:rPr>
          <w:rFonts w:cs="Times New Roman"/>
          <w:color w:val="333333"/>
        </w:rPr>
        <w:t>中兴、海康、大华、中国移动和诺西等）。</w:t>
      </w:r>
    </w:p>
    <w:p w14:paraId="1981E1D4" w14:textId="26C1338C" w:rsidR="000B1715" w:rsidRPr="00350D66" w:rsidRDefault="000B1715" w:rsidP="000B1715">
      <w:pPr>
        <w:pStyle w:val="a3"/>
        <w:shd w:val="clear" w:color="auto" w:fill="FFFFFF"/>
        <w:spacing w:before="0" w:beforeAutospacing="0" w:after="90" w:afterAutospacing="0"/>
        <w:rPr>
          <w:rFonts w:cs="Times New Roman"/>
          <w:color w:val="333333"/>
        </w:rPr>
      </w:pPr>
    </w:p>
    <w:p w14:paraId="5CE337CE" w14:textId="43C9BAE0" w:rsidR="000B1715" w:rsidRPr="00350D66" w:rsidRDefault="000B1715" w:rsidP="00F00162">
      <w:pPr>
        <w:pStyle w:val="a3"/>
        <w:shd w:val="clear" w:color="auto" w:fill="FFFFFF"/>
        <w:spacing w:before="0" w:beforeAutospacing="0" w:after="0" w:afterAutospacing="0"/>
        <w:rPr>
          <w:rStyle w:val="a4"/>
          <w:rFonts w:cs="Times New Roman"/>
        </w:rPr>
      </w:pPr>
      <w:r w:rsidRPr="00350D66">
        <w:rPr>
          <w:rStyle w:val="a4"/>
          <w:rFonts w:cs="Times New Roman"/>
        </w:rPr>
        <w:t>三、代表性</w:t>
      </w:r>
      <w:r w:rsidR="00B169D9" w:rsidRPr="00350D66">
        <w:rPr>
          <w:rStyle w:val="a4"/>
          <w:rFonts w:cs="Times New Roman"/>
        </w:rPr>
        <w:t>项目与成果</w:t>
      </w:r>
    </w:p>
    <w:p w14:paraId="4BE24027" w14:textId="0F0C7FC2" w:rsidR="00B169D9" w:rsidRPr="00350D66" w:rsidRDefault="00A4351B" w:rsidP="000571CF">
      <w:pPr>
        <w:pStyle w:val="a3"/>
        <w:shd w:val="clear" w:color="auto" w:fill="FFFFFF"/>
        <w:spacing w:before="0" w:beforeAutospacing="0" w:after="90" w:afterAutospacing="0"/>
        <w:jc w:val="both"/>
        <w:rPr>
          <w:rFonts w:cs="Times New Roman"/>
          <w:b/>
          <w:bCs/>
        </w:rPr>
      </w:pPr>
      <w:r w:rsidRPr="00350D66">
        <w:rPr>
          <w:rFonts w:cs="Times New Roman"/>
          <w:b/>
          <w:bCs/>
        </w:rPr>
        <w:t>代表性项目：</w:t>
      </w:r>
    </w:p>
    <w:p w14:paraId="6D8DEA73" w14:textId="1E1009F5" w:rsidR="00A4351B" w:rsidRPr="00350D66" w:rsidRDefault="0009038A" w:rsidP="000571CF">
      <w:pPr>
        <w:pStyle w:val="a3"/>
        <w:shd w:val="clear" w:color="auto" w:fill="FFFFFF"/>
        <w:spacing w:before="0" w:beforeAutospacing="0" w:after="90" w:afterAutospacing="0"/>
        <w:jc w:val="both"/>
        <w:rPr>
          <w:rFonts w:cs="Times New Roman"/>
          <w:color w:val="333333"/>
        </w:rPr>
      </w:pPr>
      <w:r w:rsidRPr="00350D66">
        <w:rPr>
          <w:rFonts w:cs="Times New Roman"/>
          <w:color w:val="333333"/>
        </w:rPr>
        <w:t xml:space="preserve">[1] </w:t>
      </w:r>
      <w:r w:rsidR="00F00162" w:rsidRPr="00350D66">
        <w:rPr>
          <w:rFonts w:cs="Times New Roman"/>
          <w:color w:val="333333"/>
        </w:rPr>
        <w:t>全植入脑机接口微系统关键技术与方法研究，浙江省“尖兵”“领雁”研发攻关计划</w:t>
      </w:r>
      <w:r w:rsidR="00154EB0" w:rsidRPr="00350D66">
        <w:rPr>
          <w:rFonts w:cs="Times New Roman" w:hint="eastAsia"/>
          <w:color w:val="333333"/>
        </w:rPr>
        <w:t>项目</w:t>
      </w:r>
      <w:r w:rsidR="00F00162" w:rsidRPr="00350D66">
        <w:rPr>
          <w:rFonts w:cs="Times New Roman"/>
          <w:color w:val="333333"/>
        </w:rPr>
        <w:t>（2022.01-2024.12）</w:t>
      </w:r>
    </w:p>
    <w:p w14:paraId="00A4CC35" w14:textId="30915A6F" w:rsidR="00F00162" w:rsidRPr="00350D66" w:rsidRDefault="00F00162" w:rsidP="000571CF">
      <w:pPr>
        <w:pStyle w:val="a3"/>
        <w:shd w:val="clear" w:color="auto" w:fill="FFFFFF"/>
        <w:spacing w:before="0" w:beforeAutospacing="0" w:after="90" w:afterAutospacing="0"/>
        <w:jc w:val="both"/>
        <w:rPr>
          <w:rFonts w:cs="Times New Roman"/>
          <w:color w:val="333333"/>
        </w:rPr>
      </w:pPr>
      <w:r w:rsidRPr="00350D66">
        <w:rPr>
          <w:rFonts w:cs="Times New Roman"/>
          <w:color w:val="333333"/>
        </w:rPr>
        <w:lastRenderedPageBreak/>
        <w:t xml:space="preserve">[2] </w:t>
      </w:r>
      <w:r w:rsidR="00762BAC" w:rsidRPr="00350D66">
        <w:rPr>
          <w:rFonts w:cs="Times New Roman"/>
          <w:color w:val="333333"/>
        </w:rPr>
        <w:t>高性能柔性全植入脑机接口微系统集成技术研究，</w:t>
      </w:r>
      <w:r w:rsidR="00932D9D" w:rsidRPr="00350D66">
        <w:rPr>
          <w:rFonts w:cs="Times New Roman"/>
          <w:color w:val="333333"/>
        </w:rPr>
        <w:t>国家自然科学基金</w:t>
      </w:r>
      <w:r w:rsidR="00807283" w:rsidRPr="00350D66">
        <w:rPr>
          <w:rFonts w:cs="Times New Roman" w:hint="eastAsia"/>
          <w:color w:val="333333"/>
        </w:rPr>
        <w:t>项目</w:t>
      </w:r>
      <w:r w:rsidR="00AD0CA2" w:rsidRPr="00350D66">
        <w:rPr>
          <w:rFonts w:cs="Times New Roman"/>
          <w:color w:val="333333"/>
        </w:rPr>
        <w:t>（2022.01-2025.12）</w:t>
      </w:r>
    </w:p>
    <w:p w14:paraId="6BE53486" w14:textId="5AE71F5C" w:rsidR="00932D9D" w:rsidRPr="00350D66" w:rsidRDefault="00AD0CA2" w:rsidP="000571CF">
      <w:pPr>
        <w:pStyle w:val="a3"/>
        <w:shd w:val="clear" w:color="auto" w:fill="FFFFFF"/>
        <w:spacing w:before="0" w:beforeAutospacing="0" w:after="90" w:afterAutospacing="0"/>
        <w:jc w:val="both"/>
        <w:rPr>
          <w:rFonts w:cs="Times New Roman"/>
          <w:color w:val="333333"/>
        </w:rPr>
      </w:pPr>
      <w:r w:rsidRPr="00350D66">
        <w:rPr>
          <w:rFonts w:cs="Times New Roman"/>
          <w:color w:val="333333"/>
        </w:rPr>
        <w:t>[3] 微型无人****************控制技术，国家级重点项目（2018.11-2021.04）</w:t>
      </w:r>
    </w:p>
    <w:p w14:paraId="5EE6A562" w14:textId="784195C7" w:rsidR="00AD0CA2" w:rsidRPr="00350D66" w:rsidRDefault="00AD0CA2" w:rsidP="000571CF">
      <w:pPr>
        <w:pStyle w:val="a3"/>
        <w:shd w:val="clear" w:color="auto" w:fill="FFFFFF"/>
        <w:spacing w:before="0" w:beforeAutospacing="0" w:after="90" w:afterAutospacing="0"/>
        <w:jc w:val="both"/>
        <w:rPr>
          <w:rFonts w:cs="Times New Roman"/>
          <w:color w:val="333333"/>
        </w:rPr>
      </w:pPr>
      <w:r w:rsidRPr="00350D66">
        <w:rPr>
          <w:rFonts w:cs="Times New Roman"/>
          <w:color w:val="333333"/>
        </w:rPr>
        <w:t>[4] 昆虫集群应激决策模型研究</w:t>
      </w:r>
      <w:r w:rsidR="00B62207" w:rsidRPr="00350D66">
        <w:rPr>
          <w:rFonts w:cs="Times New Roman" w:hint="eastAsia"/>
          <w:color w:val="333333"/>
        </w:rPr>
        <w:t>，</w:t>
      </w:r>
      <w:r w:rsidRPr="00350D66">
        <w:rPr>
          <w:rFonts w:cs="Times New Roman"/>
          <w:color w:val="333333"/>
        </w:rPr>
        <w:t>国家级项目（2019.05-2022.04）</w:t>
      </w:r>
    </w:p>
    <w:p w14:paraId="494953EE" w14:textId="20D45627" w:rsidR="00AD0CA2" w:rsidRPr="00350D66" w:rsidRDefault="00AD0CA2" w:rsidP="000571CF">
      <w:pPr>
        <w:pStyle w:val="a3"/>
        <w:shd w:val="clear" w:color="auto" w:fill="FFFFFF"/>
        <w:spacing w:before="0" w:beforeAutospacing="0" w:after="90" w:afterAutospacing="0"/>
        <w:jc w:val="both"/>
        <w:rPr>
          <w:rFonts w:cs="Times New Roman"/>
          <w:color w:val="333333"/>
        </w:rPr>
      </w:pPr>
      <w:r w:rsidRPr="00350D66">
        <w:rPr>
          <w:rFonts w:cs="Times New Roman"/>
          <w:color w:val="333333"/>
        </w:rPr>
        <w:t xml:space="preserve">[5] </w:t>
      </w:r>
      <w:r w:rsidR="00723E55">
        <w:rPr>
          <w:rFonts w:cs="Times New Roman" w:hint="eastAsia"/>
          <w:color w:val="333333"/>
        </w:rPr>
        <w:t>*</w:t>
      </w:r>
      <w:r w:rsidR="00723E55">
        <w:rPr>
          <w:rFonts w:cs="Times New Roman"/>
          <w:color w:val="333333"/>
        </w:rPr>
        <w:t>********</w:t>
      </w:r>
      <w:r w:rsidR="00723E55">
        <w:rPr>
          <w:rFonts w:cs="Times New Roman" w:hint="eastAsia"/>
          <w:color w:val="333333"/>
        </w:rPr>
        <w:t>芯片的研发</w:t>
      </w:r>
      <w:r w:rsidR="000C6DDC" w:rsidRPr="00350D66">
        <w:rPr>
          <w:rFonts w:cs="Times New Roman"/>
          <w:color w:val="333333"/>
        </w:rPr>
        <w:t>，企业委托项目（20</w:t>
      </w:r>
      <w:r w:rsidR="00723E55">
        <w:rPr>
          <w:rFonts w:cs="Times New Roman"/>
          <w:color w:val="333333"/>
        </w:rPr>
        <w:t>22</w:t>
      </w:r>
      <w:r w:rsidR="000C6DDC" w:rsidRPr="00350D66">
        <w:rPr>
          <w:rFonts w:cs="Times New Roman"/>
          <w:color w:val="333333"/>
        </w:rPr>
        <w:t>.</w:t>
      </w:r>
      <w:r w:rsidR="00723E55">
        <w:rPr>
          <w:rFonts w:cs="Times New Roman"/>
          <w:color w:val="333333"/>
        </w:rPr>
        <w:t>09</w:t>
      </w:r>
      <w:r w:rsidR="000C6DDC" w:rsidRPr="00350D66">
        <w:rPr>
          <w:rFonts w:cs="Times New Roman"/>
          <w:color w:val="333333"/>
        </w:rPr>
        <w:t>-20</w:t>
      </w:r>
      <w:r w:rsidR="00723E55">
        <w:rPr>
          <w:rFonts w:cs="Times New Roman"/>
          <w:color w:val="333333"/>
        </w:rPr>
        <w:t>24</w:t>
      </w:r>
      <w:r w:rsidR="000C6DDC" w:rsidRPr="00350D66">
        <w:rPr>
          <w:rFonts w:cs="Times New Roman"/>
          <w:color w:val="333333"/>
        </w:rPr>
        <w:t>.</w:t>
      </w:r>
      <w:r w:rsidR="00723E55">
        <w:rPr>
          <w:rFonts w:cs="Times New Roman"/>
          <w:color w:val="333333"/>
        </w:rPr>
        <w:t>06</w:t>
      </w:r>
      <w:r w:rsidR="000C6DDC" w:rsidRPr="00350D66">
        <w:rPr>
          <w:rFonts w:cs="Times New Roman"/>
          <w:color w:val="333333"/>
        </w:rPr>
        <w:t>）</w:t>
      </w:r>
    </w:p>
    <w:p w14:paraId="21C04654" w14:textId="743A6C29" w:rsidR="000571CF" w:rsidRPr="00350D66" w:rsidRDefault="000571CF" w:rsidP="000571CF">
      <w:pPr>
        <w:pStyle w:val="a3"/>
        <w:shd w:val="clear" w:color="auto" w:fill="FFFFFF"/>
        <w:spacing w:before="0" w:beforeAutospacing="0" w:after="90" w:afterAutospacing="0"/>
        <w:jc w:val="both"/>
        <w:rPr>
          <w:rFonts w:cs="Times New Roman"/>
          <w:b/>
          <w:bCs/>
        </w:rPr>
      </w:pPr>
      <w:r w:rsidRPr="00350D66">
        <w:rPr>
          <w:rFonts w:cs="Times New Roman"/>
          <w:b/>
          <w:bCs/>
        </w:rPr>
        <w:t>代表性论文：</w:t>
      </w:r>
    </w:p>
    <w:p w14:paraId="1C1CCFDA" w14:textId="2D31840B" w:rsidR="00D61341" w:rsidRDefault="00D61341" w:rsidP="000571CF">
      <w:pPr>
        <w:pStyle w:val="a3"/>
        <w:shd w:val="clear" w:color="auto" w:fill="FFFFFF"/>
        <w:spacing w:before="0" w:beforeAutospacing="0" w:after="90" w:afterAutospacing="0"/>
        <w:jc w:val="both"/>
        <w:rPr>
          <w:rFonts w:cs="Times New Roman"/>
          <w:color w:val="333333"/>
        </w:rPr>
      </w:pPr>
      <w:r>
        <w:rPr>
          <w:rFonts w:cs="Times New Roman" w:hint="eastAsia"/>
          <w:color w:val="333333"/>
        </w:rPr>
        <w:t>[</w:t>
      </w:r>
      <w:r>
        <w:rPr>
          <w:rFonts w:cs="Times New Roman"/>
          <w:color w:val="333333"/>
        </w:rPr>
        <w:t xml:space="preserve">1] </w:t>
      </w:r>
      <w:r w:rsidRPr="00D61341">
        <w:rPr>
          <w:rFonts w:cs="Times New Roman" w:hint="eastAsia"/>
          <w:color w:val="333333"/>
        </w:rPr>
        <w:t>“</w:t>
      </w:r>
      <w:r w:rsidRPr="00D61341">
        <w:rPr>
          <w:rFonts w:cs="Times New Roman"/>
          <w:color w:val="333333"/>
        </w:rPr>
        <w:t>An Ultra-Low-Noise, Low Power and Miniaturized Dual-Channel Wireless Neural Recording Microsystem”, Biosensors,</w:t>
      </w:r>
      <w:r>
        <w:rPr>
          <w:rFonts w:cs="Times New Roman"/>
          <w:color w:val="333333"/>
        </w:rPr>
        <w:t xml:space="preserve"> 2022</w:t>
      </w:r>
    </w:p>
    <w:p w14:paraId="6AFC2BF7" w14:textId="4920F778" w:rsidR="000B1715" w:rsidRPr="00350D66" w:rsidRDefault="0009038A" w:rsidP="000571CF">
      <w:pPr>
        <w:pStyle w:val="a3"/>
        <w:shd w:val="clear" w:color="auto" w:fill="FFFFFF"/>
        <w:spacing w:before="0" w:beforeAutospacing="0" w:after="90" w:afterAutospacing="0"/>
        <w:jc w:val="both"/>
        <w:rPr>
          <w:rFonts w:cs="Times New Roman"/>
          <w:color w:val="333333"/>
        </w:rPr>
      </w:pPr>
      <w:r w:rsidRPr="00350D66">
        <w:rPr>
          <w:rFonts w:cs="Times New Roman"/>
          <w:color w:val="333333"/>
        </w:rPr>
        <w:t>[</w:t>
      </w:r>
      <w:r w:rsidR="00D61341">
        <w:rPr>
          <w:rFonts w:cs="Times New Roman"/>
          <w:color w:val="333333"/>
        </w:rPr>
        <w:t>2</w:t>
      </w:r>
      <w:r w:rsidRPr="00350D66">
        <w:rPr>
          <w:rFonts w:cs="Times New Roman"/>
          <w:color w:val="333333"/>
        </w:rPr>
        <w:t>]</w:t>
      </w:r>
      <w:r w:rsidR="000B1715" w:rsidRPr="00350D66">
        <w:rPr>
          <w:rFonts w:cs="Times New Roman"/>
          <w:color w:val="333333"/>
        </w:rPr>
        <w:t xml:space="preserve"> “HTsort: enabling fast and accurate spike sorting on multi-electrode arrays”, Frontiers in Computational Neuroscience, 2021.</w:t>
      </w:r>
    </w:p>
    <w:p w14:paraId="672F8735" w14:textId="1605E326" w:rsidR="000B1715" w:rsidRPr="00350D66" w:rsidRDefault="000B1715" w:rsidP="000571CF">
      <w:pPr>
        <w:pStyle w:val="a3"/>
        <w:shd w:val="clear" w:color="auto" w:fill="FFFFFF"/>
        <w:spacing w:before="0" w:beforeAutospacing="0" w:after="90" w:afterAutospacing="0"/>
        <w:jc w:val="both"/>
        <w:rPr>
          <w:rFonts w:cs="Times New Roman"/>
          <w:color w:val="333333"/>
        </w:rPr>
      </w:pPr>
      <w:r w:rsidRPr="00350D66">
        <w:rPr>
          <w:rFonts w:cs="Times New Roman"/>
          <w:color w:val="333333"/>
        </w:rPr>
        <w:t>[</w:t>
      </w:r>
      <w:r w:rsidR="00D61341">
        <w:rPr>
          <w:rFonts w:cs="Times New Roman"/>
          <w:color w:val="333333"/>
        </w:rPr>
        <w:t>3</w:t>
      </w:r>
      <w:r w:rsidRPr="00350D66">
        <w:rPr>
          <w:rFonts w:cs="Times New Roman"/>
          <w:color w:val="333333"/>
        </w:rPr>
        <w:t>] “Dual-polarized antenna with suppression of cross band scattering in multi-band array”, IEEE Antennas and Wireless Propagation Letters, 2021.</w:t>
      </w:r>
    </w:p>
    <w:p w14:paraId="5F14C1DA" w14:textId="6EB7CEB6" w:rsidR="000B1715" w:rsidRPr="00350D66" w:rsidRDefault="000B1715" w:rsidP="000571CF">
      <w:pPr>
        <w:pStyle w:val="a3"/>
        <w:shd w:val="clear" w:color="auto" w:fill="FFFFFF"/>
        <w:spacing w:before="0" w:beforeAutospacing="0" w:after="90" w:afterAutospacing="0"/>
        <w:jc w:val="both"/>
        <w:rPr>
          <w:rFonts w:cs="Times New Roman"/>
          <w:color w:val="333333"/>
        </w:rPr>
      </w:pPr>
      <w:r w:rsidRPr="00350D66">
        <w:rPr>
          <w:rFonts w:cs="Times New Roman"/>
          <w:color w:val="333333"/>
        </w:rPr>
        <w:t>[4] “A low-power high-output-efficiency bipolar Colpitts VCO using base inductive feedback and Q-factor enhancement for analog signal acquisition”, IEICE Electronics Express, 2020.</w:t>
      </w:r>
    </w:p>
    <w:p w14:paraId="0DDB32D6" w14:textId="0743B2A2" w:rsidR="000B1715" w:rsidRPr="00350D66" w:rsidRDefault="000B1715" w:rsidP="000571CF">
      <w:pPr>
        <w:pStyle w:val="a3"/>
        <w:shd w:val="clear" w:color="auto" w:fill="FFFFFF"/>
        <w:spacing w:before="0" w:beforeAutospacing="0" w:after="90" w:afterAutospacing="0"/>
        <w:jc w:val="both"/>
        <w:rPr>
          <w:rFonts w:cs="Times New Roman"/>
          <w:color w:val="333333"/>
        </w:rPr>
      </w:pPr>
      <w:r w:rsidRPr="00350D66">
        <w:rPr>
          <w:rFonts w:cs="Times New Roman"/>
          <w:color w:val="333333"/>
        </w:rPr>
        <w:t>[5] “An HSR data model for cyborg insect research experiments”, Chinese Journal of Electronics, 2018.</w:t>
      </w:r>
    </w:p>
    <w:p w14:paraId="4B28B1F7" w14:textId="734024A6" w:rsidR="00B169D9" w:rsidRPr="00350D66" w:rsidRDefault="00B169D9" w:rsidP="000B1715">
      <w:pPr>
        <w:pStyle w:val="a3"/>
        <w:shd w:val="clear" w:color="auto" w:fill="FFFFFF"/>
        <w:spacing w:before="0" w:beforeAutospacing="0" w:after="90" w:afterAutospacing="0"/>
        <w:rPr>
          <w:rFonts w:cs="Times New Roman"/>
        </w:rPr>
      </w:pPr>
    </w:p>
    <w:p w14:paraId="7ECADEED" w14:textId="77777777" w:rsidR="00B169D9" w:rsidRPr="00350D66" w:rsidRDefault="00B169D9" w:rsidP="000B1715">
      <w:pPr>
        <w:pStyle w:val="a3"/>
        <w:shd w:val="clear" w:color="auto" w:fill="FFFFFF"/>
        <w:spacing w:before="0" w:beforeAutospacing="0" w:after="90" w:afterAutospacing="0"/>
        <w:rPr>
          <w:rFonts w:cs="Times New Roman"/>
        </w:rPr>
      </w:pPr>
    </w:p>
    <w:sectPr w:rsidR="00B169D9" w:rsidRPr="00350D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8EA3C" w14:textId="77777777" w:rsidR="00B0526A" w:rsidRDefault="00B0526A" w:rsidP="000855CB">
      <w:r>
        <w:separator/>
      </w:r>
    </w:p>
  </w:endnote>
  <w:endnote w:type="continuationSeparator" w:id="0">
    <w:p w14:paraId="16EA965D" w14:textId="77777777" w:rsidR="00B0526A" w:rsidRDefault="00B0526A" w:rsidP="00085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8EF16" w14:textId="77777777" w:rsidR="00B0526A" w:rsidRDefault="00B0526A" w:rsidP="000855CB">
      <w:r>
        <w:separator/>
      </w:r>
    </w:p>
  </w:footnote>
  <w:footnote w:type="continuationSeparator" w:id="0">
    <w:p w14:paraId="3C7D8FAD" w14:textId="77777777" w:rsidR="00B0526A" w:rsidRDefault="00B0526A" w:rsidP="000855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A5B"/>
    <w:rsid w:val="0002063B"/>
    <w:rsid w:val="000571CF"/>
    <w:rsid w:val="000855CB"/>
    <w:rsid w:val="0009038A"/>
    <w:rsid w:val="000B1715"/>
    <w:rsid w:val="000C6DDC"/>
    <w:rsid w:val="00154EB0"/>
    <w:rsid w:val="00156DAA"/>
    <w:rsid w:val="001C473A"/>
    <w:rsid w:val="002905DA"/>
    <w:rsid w:val="002F0624"/>
    <w:rsid w:val="003246D8"/>
    <w:rsid w:val="00333BCE"/>
    <w:rsid w:val="00350D66"/>
    <w:rsid w:val="003C20BB"/>
    <w:rsid w:val="003F1898"/>
    <w:rsid w:val="00413E2E"/>
    <w:rsid w:val="00475972"/>
    <w:rsid w:val="00476FAA"/>
    <w:rsid w:val="004B6DC2"/>
    <w:rsid w:val="004C7C63"/>
    <w:rsid w:val="004F5A12"/>
    <w:rsid w:val="00547471"/>
    <w:rsid w:val="00547A5B"/>
    <w:rsid w:val="005D4CD4"/>
    <w:rsid w:val="00605C1C"/>
    <w:rsid w:val="00606257"/>
    <w:rsid w:val="00613898"/>
    <w:rsid w:val="0065625F"/>
    <w:rsid w:val="00662920"/>
    <w:rsid w:val="00667BCB"/>
    <w:rsid w:val="006A769A"/>
    <w:rsid w:val="006B3717"/>
    <w:rsid w:val="006D5E98"/>
    <w:rsid w:val="006F556E"/>
    <w:rsid w:val="00723E55"/>
    <w:rsid w:val="00762BAC"/>
    <w:rsid w:val="007933DA"/>
    <w:rsid w:val="007D559C"/>
    <w:rsid w:val="00807283"/>
    <w:rsid w:val="00815C8F"/>
    <w:rsid w:val="00846C9D"/>
    <w:rsid w:val="008A5C9B"/>
    <w:rsid w:val="00916E10"/>
    <w:rsid w:val="00932D9D"/>
    <w:rsid w:val="0094230F"/>
    <w:rsid w:val="00A214C9"/>
    <w:rsid w:val="00A36B25"/>
    <w:rsid w:val="00A36FED"/>
    <w:rsid w:val="00A4351B"/>
    <w:rsid w:val="00A46F94"/>
    <w:rsid w:val="00A807CD"/>
    <w:rsid w:val="00AD0CA2"/>
    <w:rsid w:val="00B0526A"/>
    <w:rsid w:val="00B05A5E"/>
    <w:rsid w:val="00B169D9"/>
    <w:rsid w:val="00B62207"/>
    <w:rsid w:val="00C73AE9"/>
    <w:rsid w:val="00CF1E33"/>
    <w:rsid w:val="00D52685"/>
    <w:rsid w:val="00D61341"/>
    <w:rsid w:val="00D6338A"/>
    <w:rsid w:val="00D846B0"/>
    <w:rsid w:val="00DA2FAD"/>
    <w:rsid w:val="00DD2558"/>
    <w:rsid w:val="00DF7AB2"/>
    <w:rsid w:val="00E508C8"/>
    <w:rsid w:val="00EE498E"/>
    <w:rsid w:val="00F00162"/>
    <w:rsid w:val="00F17F57"/>
    <w:rsid w:val="00F263A8"/>
    <w:rsid w:val="00F32D93"/>
    <w:rsid w:val="00F62474"/>
    <w:rsid w:val="00FB056C"/>
    <w:rsid w:val="00FC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36C518"/>
  <w15:chartTrackingRefBased/>
  <w15:docId w15:val="{9D9A6AE4-947F-457B-9D48-8DAEB149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5A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F5A12"/>
    <w:rPr>
      <w:b/>
      <w:bCs/>
    </w:rPr>
  </w:style>
  <w:style w:type="character" w:styleId="a5">
    <w:name w:val="Hyperlink"/>
    <w:basedOn w:val="a0"/>
    <w:uiPriority w:val="99"/>
    <w:unhideWhenUsed/>
    <w:rsid w:val="004F5A12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4F5A12"/>
    <w:rPr>
      <w:color w:val="605E5C"/>
      <w:shd w:val="clear" w:color="auto" w:fill="E1DFDD"/>
    </w:rPr>
  </w:style>
  <w:style w:type="character" w:styleId="a6">
    <w:name w:val="page number"/>
    <w:basedOn w:val="a0"/>
    <w:rsid w:val="00AD0CA2"/>
  </w:style>
  <w:style w:type="paragraph" w:styleId="a7">
    <w:name w:val="header"/>
    <w:basedOn w:val="a"/>
    <w:link w:val="a8"/>
    <w:uiPriority w:val="99"/>
    <w:unhideWhenUsed/>
    <w:rsid w:val="00085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0855CB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085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0855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1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hongh</dc:creator>
  <cp:keywords/>
  <dc:description/>
  <cp:lastModifiedBy>Hong Hui</cp:lastModifiedBy>
  <cp:revision>5</cp:revision>
  <dcterms:created xsi:type="dcterms:W3CDTF">2023-11-17T01:17:00Z</dcterms:created>
  <dcterms:modified xsi:type="dcterms:W3CDTF">2023-11-17T01:21:00Z</dcterms:modified>
</cp:coreProperties>
</file>