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085" w:rsidRPr="00FB5085" w:rsidRDefault="00FB5085" w:rsidP="00FB5085">
      <w:pPr>
        <w:widowControl/>
        <w:shd w:val="clear" w:color="auto" w:fill="FFFFFF"/>
        <w:spacing w:line="315" w:lineRule="atLeast"/>
        <w:ind w:firstLine="490"/>
        <w:jc w:val="center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/>
          <w:b/>
          <w:bCs/>
          <w:noProof/>
          <w:color w:val="2A2A2A"/>
          <w:kern w:val="0"/>
          <w:sz w:val="24"/>
          <w:szCs w:val="24"/>
        </w:rPr>
        <w:drawing>
          <wp:inline distT="0" distB="0" distL="0" distR="0">
            <wp:extent cx="3800475" cy="3800475"/>
            <wp:effectExtent l="0" t="0" r="9525" b="9525"/>
            <wp:docPr id="1" name="图片 1" descr="http://elec.hdu.edu.cn/_upload/article/images/7d/68/af616b1d43ffbc6253f76f0da160/82537a0a-1388-46c4-a2f6-e430cc1fae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ec.hdu.edu.cn/_upload/article/images/7d/68/af616b1d43ffbc6253f76f0da160/82537a0a-1388-46c4-a2f6-e430cc1faeb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62370F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  <w:shd w:val="clear" w:color="auto" w:fill="FFFFFF"/>
        </w:rPr>
        <w:t>程瑜华</w:t>
      </w:r>
      <w:r w:rsidR="0062370F">
        <w:rPr>
          <w:rFonts w:ascii="宋体" w:eastAsia="宋体" w:hAnsi="宋体" w:cs="宋体" w:hint="eastAsia"/>
          <w:b/>
          <w:color w:val="FF0000"/>
          <w:kern w:val="0"/>
          <w:sz w:val="24"/>
          <w:szCs w:val="24"/>
          <w:shd w:val="clear" w:color="auto" w:fill="FFFFFF"/>
        </w:rPr>
        <w:t>：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男，博士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/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教授，</w:t>
      </w:r>
      <w:r w:rsidR="003967E1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博士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生导师，杭州电子科技大学温州研究院长。</w:t>
      </w:r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2011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年获浙江大学电路与系统专业博士学位，同年进入杭州电子科技大学从事教学科研工作，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2015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年在美国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Georgia Institute of Technology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访问一年。</w:t>
      </w:r>
    </w:p>
    <w:p w:rsidR="00FB5085" w:rsidRPr="00FB5085" w:rsidRDefault="00FB5085" w:rsidP="00C764FA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主要研究方向：</w:t>
      </w:r>
      <w:r w:rsidR="00C764FA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（1）无线电能传输；（2）非厄米</w:t>
      </w:r>
      <w:r w:rsidR="00C764FA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（宇称时间对称）</w:t>
      </w:r>
      <w:r w:rsidR="00C764FA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传感；（3）无线无源微系统（无线数据/信号传输、植入式脑机接口芯片、封装和系统）</w:t>
      </w:r>
      <w:r w:rsidR="007E4198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。</w:t>
      </w:r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近年</w:t>
      </w:r>
      <w:r w:rsidR="0090698C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来，入选了</w:t>
      </w:r>
      <w:r w:rsidR="007E4198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浙江省高校领军人才、</w:t>
      </w:r>
      <w:r w:rsidR="0090698C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温州市科技创新“青年拔尖”人才、省科协“育才工程”等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计划。主持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/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完成国家自然科学基金</w:t>
      </w:r>
      <w:r w:rsidR="007E4198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、</w:t>
      </w:r>
      <w:r w:rsidR="007E4198" w:rsidRPr="007E4198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浙江省“</w:t>
      </w:r>
      <w:r w:rsidR="007E4198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尖兵</w:t>
      </w:r>
      <w:r w:rsidR="007E4198" w:rsidRPr="007E4198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领雁”研发攻关计划</w:t>
      </w:r>
      <w:r w:rsidR="007E4198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课题</w:t>
      </w:r>
      <w:r w:rsidR="007E4198" w:rsidRPr="007E4198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，“脑科学与类脑研究”科技创新2030-重大专项子课题、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省自然科学基金重点</w:t>
      </w:r>
      <w:r w:rsidR="007E4198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/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面上项目</w:t>
      </w:r>
      <w:r w:rsidR="007E4198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、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市重大科技攻关项目</w:t>
      </w:r>
      <w:r w:rsidR="007E4198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等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。撰写专著1本；以第一作者或通讯作者发表论文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50</w:t>
      </w:r>
      <w:r w:rsidR="006405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余篇</w:t>
      </w:r>
      <w:r w:rsidR="0034123A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；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授权发明专利</w:t>
      </w:r>
      <w:r w:rsidR="000940F2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28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项；获中国产学研合作促进奖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1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项</w:t>
      </w:r>
      <w:r w:rsidR="000940F2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，中国发明创新创业奖二等奖1项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。国家自然科学基金、省自然科学基金函评专家，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IEEE TMTT/TIE/TPE/TBioCAS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等权威期刊审稿人，</w:t>
      </w:r>
      <w:r w:rsidR="00812D03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温州市物联网产业协会会长。</w:t>
      </w:r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承担模拟电子电路、模拟集成电路设计等课程教学工作。指导研究生获得中国研究生电子设计竞赛国家一等奖、校科研创新之星一等奖、学院十佳大学生等国家级、省级奖励荣誉多项。</w:t>
      </w:r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欢迎有志于</w:t>
      </w:r>
      <w:r w:rsidR="009802D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无线电能传输、</w:t>
      </w:r>
      <w:r w:rsidR="000C05AE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非厄米（宇称时间对称）传感</w:t>
      </w:r>
      <w:r w:rsidR="000C05AE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、</w:t>
      </w:r>
      <w:r w:rsidR="00804DD4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植入式</w:t>
      </w:r>
      <w:bookmarkStart w:id="0" w:name="_GoBack"/>
      <w:bookmarkEnd w:id="0"/>
      <w:r w:rsidR="00C9432A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脑机接口等相关</w:t>
      </w:r>
      <w:r w:rsidR="00941142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领域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科学研究的同学报考。</w:t>
      </w:r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E-mail: </w:t>
      </w:r>
      <w:hyperlink r:id="rId7" w:history="1">
        <w:r w:rsidRPr="00FB5085">
          <w:rPr>
            <w:rFonts w:ascii="Calibri" w:eastAsia="宋体" w:hAnsi="Calibri" w:cs="宋体"/>
            <w:color w:val="2A2A2A"/>
            <w:kern w:val="0"/>
            <w:sz w:val="24"/>
            <w:szCs w:val="24"/>
            <w:u w:val="single"/>
            <w:shd w:val="clear" w:color="auto" w:fill="FFFFFF"/>
          </w:rPr>
          <w:t>chengyh@hdu.edu.cn</w:t>
        </w:r>
      </w:hyperlink>
    </w:p>
    <w:p w:rsidR="00FB5085" w:rsidRPr="00FB5085" w:rsidRDefault="00FB5085" w:rsidP="000E1D99">
      <w:pPr>
        <w:widowControl/>
        <w:shd w:val="clear" w:color="auto" w:fill="FFFFFF"/>
        <w:spacing w:line="315" w:lineRule="atLeast"/>
        <w:ind w:firstLine="480"/>
        <w:rPr>
          <w:rFonts w:ascii="宋体" w:eastAsia="宋体" w:hAnsi="宋体" w:cs="宋体"/>
          <w:color w:val="333333"/>
          <w:kern w:val="0"/>
          <w:szCs w:val="21"/>
        </w:rPr>
      </w:pP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QQ</w:t>
      </w:r>
      <w:r w:rsidRPr="00FB5085">
        <w:rPr>
          <w:rFonts w:ascii="宋体" w:eastAsia="宋体" w:hAnsi="宋体" w:cs="宋体" w:hint="eastAsia"/>
          <w:color w:val="2A2A2A"/>
          <w:kern w:val="0"/>
          <w:sz w:val="24"/>
          <w:szCs w:val="24"/>
          <w:shd w:val="clear" w:color="auto" w:fill="FFFFFF"/>
        </w:rPr>
        <w:t>：6</w:t>
      </w:r>
      <w:r w:rsidRPr="00FB5085">
        <w:rPr>
          <w:rFonts w:ascii="Calibri" w:eastAsia="宋体" w:hAnsi="Calibri" w:cs="宋体"/>
          <w:color w:val="2A2A2A"/>
          <w:kern w:val="0"/>
          <w:sz w:val="24"/>
          <w:szCs w:val="24"/>
          <w:shd w:val="clear" w:color="auto" w:fill="FFFFFF"/>
        </w:rPr>
        <w:t>1028549</w:t>
      </w:r>
    </w:p>
    <w:p w:rsidR="00CE62C2" w:rsidRDefault="002E7653"/>
    <w:sectPr w:rsidR="00CE62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653" w:rsidRDefault="002E7653" w:rsidP="00FB5085">
      <w:r>
        <w:separator/>
      </w:r>
    </w:p>
  </w:endnote>
  <w:endnote w:type="continuationSeparator" w:id="0">
    <w:p w:rsidR="002E7653" w:rsidRDefault="002E7653" w:rsidP="00FB5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653" w:rsidRDefault="002E7653" w:rsidP="00FB5085">
      <w:r>
        <w:separator/>
      </w:r>
    </w:p>
  </w:footnote>
  <w:footnote w:type="continuationSeparator" w:id="0">
    <w:p w:rsidR="002E7653" w:rsidRDefault="002E7653" w:rsidP="00FB50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F79"/>
    <w:rsid w:val="000940F2"/>
    <w:rsid w:val="000A5D73"/>
    <w:rsid w:val="000B75A2"/>
    <w:rsid w:val="000C05AE"/>
    <w:rsid w:val="000E1D99"/>
    <w:rsid w:val="0015026D"/>
    <w:rsid w:val="00234285"/>
    <w:rsid w:val="002C753B"/>
    <w:rsid w:val="002E7653"/>
    <w:rsid w:val="0034123A"/>
    <w:rsid w:val="00370F79"/>
    <w:rsid w:val="003967E1"/>
    <w:rsid w:val="005D1566"/>
    <w:rsid w:val="005F45DA"/>
    <w:rsid w:val="005F56A3"/>
    <w:rsid w:val="0062370F"/>
    <w:rsid w:val="00640585"/>
    <w:rsid w:val="0065755C"/>
    <w:rsid w:val="00684B4F"/>
    <w:rsid w:val="007A5185"/>
    <w:rsid w:val="007E4198"/>
    <w:rsid w:val="00804DD4"/>
    <w:rsid w:val="00812D03"/>
    <w:rsid w:val="0090698C"/>
    <w:rsid w:val="00941142"/>
    <w:rsid w:val="009802D5"/>
    <w:rsid w:val="00990429"/>
    <w:rsid w:val="009F003C"/>
    <w:rsid w:val="00B428BA"/>
    <w:rsid w:val="00B733F5"/>
    <w:rsid w:val="00BD7AC7"/>
    <w:rsid w:val="00C41CAE"/>
    <w:rsid w:val="00C764FA"/>
    <w:rsid w:val="00C9432A"/>
    <w:rsid w:val="00D64D2B"/>
    <w:rsid w:val="00D973F4"/>
    <w:rsid w:val="00FB5085"/>
    <w:rsid w:val="00FD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33B72F-BA1D-4D29-A29C-D0B6A37D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B508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5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50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5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508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B5085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FB50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  <w:rsid w:val="00FB5085"/>
  </w:style>
  <w:style w:type="character" w:customStyle="1" w:styleId="artiupdate">
    <w:name w:val="arti_update"/>
    <w:basedOn w:val="a0"/>
    <w:rsid w:val="00FB5085"/>
  </w:style>
  <w:style w:type="character" w:customStyle="1" w:styleId="artiviews">
    <w:name w:val="arti_views"/>
    <w:basedOn w:val="a0"/>
    <w:rsid w:val="00FB5085"/>
  </w:style>
  <w:style w:type="character" w:customStyle="1" w:styleId="wpvisitcount">
    <w:name w:val="wp_visitcount"/>
    <w:basedOn w:val="a0"/>
    <w:rsid w:val="00FB5085"/>
  </w:style>
  <w:style w:type="paragraph" w:styleId="a5">
    <w:name w:val="Normal (Web)"/>
    <w:basedOn w:val="a"/>
    <w:uiPriority w:val="99"/>
    <w:semiHidden/>
    <w:unhideWhenUsed/>
    <w:rsid w:val="00FB50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B5085"/>
    <w:rPr>
      <w:b/>
      <w:bCs/>
    </w:rPr>
  </w:style>
  <w:style w:type="character" w:styleId="a7">
    <w:name w:val="Hyperlink"/>
    <w:basedOn w:val="a0"/>
    <w:uiPriority w:val="99"/>
    <w:semiHidden/>
    <w:unhideWhenUsed/>
    <w:rsid w:val="00FB508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FB508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B50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38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chengyh@hd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575</Characters>
  <Application>Microsoft Office Word</Application>
  <DocSecurity>0</DocSecurity>
  <Lines>4</Lines>
  <Paragraphs>1</Paragraphs>
  <ScaleCrop>false</ScaleCrop>
  <Company>Sky123.Org</Company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Microsoft 帐户</cp:lastModifiedBy>
  <cp:revision>3</cp:revision>
  <dcterms:created xsi:type="dcterms:W3CDTF">2023-11-16T12:40:00Z</dcterms:created>
  <dcterms:modified xsi:type="dcterms:W3CDTF">2023-11-16T12:41:00Z</dcterms:modified>
</cp:coreProperties>
</file>