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18730C" w14:textId="77777777" w:rsidR="00AD414F" w:rsidRDefault="00754B04">
      <w:pPr>
        <w:pStyle w:val="a9"/>
        <w:numPr>
          <w:ilvl w:val="0"/>
          <w:numId w:val="1"/>
        </w:numPr>
        <w:ind w:firstLineChars="0"/>
        <w:rPr>
          <w:b/>
        </w:rPr>
      </w:pPr>
      <w:r>
        <w:rPr>
          <w:b/>
        </w:rPr>
        <w:t>导师照片</w:t>
      </w:r>
    </w:p>
    <w:p w14:paraId="34025BD1" w14:textId="77777777" w:rsidR="00AD414F" w:rsidRDefault="00754B04">
      <w:pPr>
        <w:ind w:left="420"/>
        <w:rPr>
          <w:b/>
        </w:rPr>
      </w:pPr>
      <w:r>
        <w:rPr>
          <w:rFonts w:hint="eastAsia"/>
          <w:b/>
          <w:noProof/>
        </w:rPr>
        <w:drawing>
          <wp:inline distT="0" distB="0" distL="114300" distR="114300" wp14:anchorId="09D94223" wp14:editId="6ECAE765">
            <wp:extent cx="899795" cy="1296670"/>
            <wp:effectExtent l="0" t="0" r="14605" b="17780"/>
            <wp:docPr id="1" name="图片 1" descr="02 江波照片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2 江波照片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899795" cy="12966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9892D34" w14:textId="77777777" w:rsidR="00AD414F" w:rsidRDefault="00AD414F">
      <w:pPr>
        <w:ind w:left="420"/>
      </w:pPr>
    </w:p>
    <w:p w14:paraId="7E97FA48" w14:textId="77777777" w:rsidR="00AD414F" w:rsidRDefault="00754B04">
      <w:pPr>
        <w:pStyle w:val="a9"/>
        <w:numPr>
          <w:ilvl w:val="0"/>
          <w:numId w:val="1"/>
        </w:numPr>
        <w:ind w:firstLineChars="0"/>
        <w:rPr>
          <w:b/>
        </w:rPr>
      </w:pPr>
      <w:r>
        <w:rPr>
          <w:rFonts w:hint="eastAsia"/>
          <w:b/>
        </w:rPr>
        <w:t>基本信息</w:t>
      </w:r>
    </w:p>
    <w:p w14:paraId="2769868E" w14:textId="56EAC044" w:rsidR="00AD414F" w:rsidRPr="00273FAA" w:rsidRDefault="00754B04">
      <w:pPr>
        <w:pStyle w:val="a9"/>
        <w:ind w:firstLineChars="0" w:firstLine="0"/>
        <w:rPr>
          <w:b/>
        </w:rPr>
      </w:pPr>
      <w:r w:rsidRPr="00273FAA">
        <w:rPr>
          <w:rFonts w:hint="eastAsia"/>
          <w:b/>
        </w:rPr>
        <w:t>江波</w:t>
      </w:r>
      <w:proofErr w:type="spellStart"/>
      <w:r w:rsidRPr="00273FAA">
        <w:rPr>
          <w:rFonts w:hint="eastAsia"/>
          <w:b/>
        </w:rPr>
        <w:t>JiangBo</w:t>
      </w:r>
      <w:proofErr w:type="spellEnd"/>
      <w:r w:rsidRPr="00273FAA">
        <w:rPr>
          <w:rFonts w:hint="eastAsia"/>
          <w:b/>
        </w:rPr>
        <w:t>教授</w:t>
      </w:r>
    </w:p>
    <w:p w14:paraId="165BCCBB" w14:textId="77777777" w:rsidR="00AD414F" w:rsidRDefault="00754B04">
      <w:r>
        <w:rPr>
          <w:b/>
        </w:rPr>
        <w:t>所属学院：</w:t>
      </w:r>
      <w:r>
        <w:rPr>
          <w:rFonts w:hint="eastAsia"/>
          <w:b/>
        </w:rPr>
        <w:t>校外导师</w:t>
      </w:r>
    </w:p>
    <w:p w14:paraId="5AC9DEED" w14:textId="77777777" w:rsidR="00AD414F" w:rsidRDefault="00754B04">
      <w:r>
        <w:rPr>
          <w:b/>
        </w:rPr>
        <w:t>导师类别：</w:t>
      </w:r>
      <w:r>
        <w:t>博士生导师</w:t>
      </w:r>
    </w:p>
    <w:p w14:paraId="0D79FE65" w14:textId="5472B54A" w:rsidR="00AD414F" w:rsidRDefault="00754B04">
      <w:pPr>
        <w:ind w:left="613" w:hangingChars="291" w:hanging="613"/>
      </w:pPr>
      <w:r>
        <w:rPr>
          <w:b/>
        </w:rPr>
        <w:t>职务：</w:t>
      </w:r>
      <w:r w:rsidR="00DD2500" w:rsidRPr="00DD2500">
        <w:rPr>
          <w:rFonts w:hint="eastAsia"/>
        </w:rPr>
        <w:t>中</w:t>
      </w:r>
      <w:proofErr w:type="gramStart"/>
      <w:r w:rsidR="00DD2500" w:rsidRPr="00DD2500">
        <w:rPr>
          <w:rFonts w:hint="eastAsia"/>
        </w:rPr>
        <w:t>电科数字</w:t>
      </w:r>
      <w:proofErr w:type="gramEnd"/>
      <w:r w:rsidR="00DD2500" w:rsidRPr="00DD2500">
        <w:rPr>
          <w:rFonts w:hint="eastAsia"/>
        </w:rPr>
        <w:t>科技（集团）有限公司董事长、党委书记，中国电子科技集团公司第三十二研究所党委书记</w:t>
      </w:r>
    </w:p>
    <w:p w14:paraId="1C21296F" w14:textId="5A517B02" w:rsidR="00AD414F" w:rsidRDefault="00754B04">
      <w:r>
        <w:rPr>
          <w:b/>
        </w:rPr>
        <w:t>研究方向：</w:t>
      </w:r>
      <w:r w:rsidR="00DD2500" w:rsidRPr="00DD2500">
        <w:rPr>
          <w:rFonts w:hint="eastAsia"/>
        </w:rPr>
        <w:t>人工智能技术、嵌入式软件与系统、认知软件定义系统架构技术、认知软件无线电技术、网络空间安全技术、量子计算技术等</w:t>
      </w:r>
    </w:p>
    <w:p w14:paraId="3F3F3867" w14:textId="77777777" w:rsidR="00AD414F" w:rsidRDefault="00754B04">
      <w:r>
        <w:rPr>
          <w:b/>
        </w:rPr>
        <w:t>博士招生学院：</w:t>
      </w:r>
      <w:r>
        <w:rPr>
          <w:rFonts w:hint="eastAsia"/>
        </w:rPr>
        <w:t>计算机</w:t>
      </w:r>
      <w:r>
        <w:t>学院</w:t>
      </w:r>
    </w:p>
    <w:p w14:paraId="7763A048" w14:textId="77777777" w:rsidR="00AD414F" w:rsidRDefault="00754B04">
      <w:r>
        <w:rPr>
          <w:b/>
        </w:rPr>
        <w:t>硕士招生学院：</w:t>
      </w:r>
      <w:r>
        <w:rPr>
          <w:rFonts w:hint="eastAsia"/>
        </w:rPr>
        <w:t>计算机</w:t>
      </w:r>
      <w:r>
        <w:t>学院</w:t>
      </w:r>
    </w:p>
    <w:p w14:paraId="4408D454" w14:textId="77777777" w:rsidR="00AD414F" w:rsidRDefault="00754B04">
      <w:r>
        <w:rPr>
          <w:b/>
        </w:rPr>
        <w:t>联系方式：</w:t>
      </w:r>
      <w:r w:rsidR="00273FAA">
        <w:rPr>
          <w:rFonts w:hint="eastAsia"/>
          <w:b/>
        </w:rPr>
        <w:t>b26jiang@126.com</w:t>
      </w:r>
    </w:p>
    <w:p w14:paraId="21C68331" w14:textId="77777777" w:rsidR="00AD414F" w:rsidRDefault="00754B04">
      <w:pPr>
        <w:pStyle w:val="a9"/>
        <w:numPr>
          <w:ilvl w:val="0"/>
          <w:numId w:val="1"/>
        </w:numPr>
        <w:ind w:firstLineChars="0"/>
        <w:rPr>
          <w:b/>
        </w:rPr>
      </w:pPr>
      <w:r>
        <w:rPr>
          <w:rFonts w:hint="eastAsia"/>
          <w:b/>
        </w:rPr>
        <w:t>个人简述</w:t>
      </w:r>
    </w:p>
    <w:p w14:paraId="57A3BF1F" w14:textId="0546ECD3" w:rsidR="00AD414F" w:rsidRDefault="00DD2500">
      <w:pPr>
        <w:ind w:firstLineChars="200" w:firstLine="420"/>
      </w:pPr>
      <w:r w:rsidRPr="00DD2500">
        <w:rPr>
          <w:rFonts w:hint="eastAsia"/>
        </w:rPr>
        <w:t>江波，男，中共党员，研究员，杭州电子科技大学博士生导师，现任中</w:t>
      </w:r>
      <w:proofErr w:type="gramStart"/>
      <w:r w:rsidRPr="00DD2500">
        <w:rPr>
          <w:rFonts w:hint="eastAsia"/>
        </w:rPr>
        <w:t>电科数字</w:t>
      </w:r>
      <w:proofErr w:type="gramEnd"/>
      <w:r w:rsidRPr="00DD2500">
        <w:rPr>
          <w:rFonts w:hint="eastAsia"/>
        </w:rPr>
        <w:t>科技（集团）有限公司董事长、党委书记，中国电子科技集团公司第三十二研究所党委书记，中</w:t>
      </w:r>
      <w:proofErr w:type="gramStart"/>
      <w:r w:rsidRPr="00DD2500">
        <w:rPr>
          <w:rFonts w:hint="eastAsia"/>
        </w:rPr>
        <w:t>电科数字</w:t>
      </w:r>
      <w:proofErr w:type="gramEnd"/>
      <w:r w:rsidRPr="00DD2500">
        <w:rPr>
          <w:rFonts w:hint="eastAsia"/>
        </w:rPr>
        <w:t>技术股份有限公司董事长，上海市科学技术协会常委，</w:t>
      </w:r>
      <w:r w:rsidRPr="00DD2500">
        <w:rPr>
          <w:rFonts w:hint="eastAsia"/>
        </w:rPr>
        <w:t xml:space="preserve"> </w:t>
      </w:r>
      <w:r w:rsidRPr="00DD2500">
        <w:rPr>
          <w:rFonts w:hint="eastAsia"/>
        </w:rPr>
        <w:t>军委科技委人工智能重大专项重点项目首席科学家，原国家</w:t>
      </w:r>
      <w:r w:rsidRPr="00DD2500">
        <w:rPr>
          <w:rFonts w:hint="eastAsia"/>
        </w:rPr>
        <w:t xml:space="preserve"> 863 </w:t>
      </w:r>
      <w:r w:rsidRPr="00DD2500">
        <w:rPr>
          <w:rFonts w:hint="eastAsia"/>
        </w:rPr>
        <w:t>计划先进防御领域主题专家组成员，中国计算机行业协会第七届理事会常务理事，国家可信嵌入式软件工程技术研究中心主任，上海市“一网统管”</w:t>
      </w:r>
      <w:proofErr w:type="gramStart"/>
      <w:r w:rsidRPr="00DD2500">
        <w:rPr>
          <w:rFonts w:hint="eastAsia"/>
        </w:rPr>
        <w:t>市域物联网</w:t>
      </w:r>
      <w:proofErr w:type="gramEnd"/>
      <w:r w:rsidRPr="00DD2500">
        <w:rPr>
          <w:rFonts w:hint="eastAsia"/>
        </w:rPr>
        <w:t>中心主任，上海市拟态防御工程研究中心主任，省级学术技术带头人，华东计算技术研究所学位评定委员会主席，中文核心期刊《计算机工程》主编、编委会主任。</w:t>
      </w:r>
      <w:r w:rsidRPr="00DD2500">
        <w:rPr>
          <w:rFonts w:hint="eastAsia"/>
        </w:rPr>
        <w:t xml:space="preserve"> </w:t>
      </w:r>
      <w:r w:rsidRPr="00DD2500">
        <w:rPr>
          <w:rFonts w:hint="eastAsia"/>
        </w:rPr>
        <w:t>主要研究方向包括人工智能技术、嵌入式软件与系统、认知软件定义系统架构技术、认知软件无线电技术、网络空间安全技术、量子计算技术等。</w:t>
      </w:r>
    </w:p>
    <w:p w14:paraId="41FBA187" w14:textId="6BB457DE" w:rsidR="00AD414F" w:rsidRDefault="003A457F">
      <w:pPr>
        <w:ind w:firstLineChars="200" w:firstLine="420"/>
      </w:pPr>
      <w:r w:rsidRPr="003A457F">
        <w:rPr>
          <w:rFonts w:hint="eastAsia"/>
        </w:rPr>
        <w:t>近年来主持了国家科技部重点研发计划项目、</w:t>
      </w:r>
      <w:r w:rsidRPr="003A457F">
        <w:rPr>
          <w:rFonts w:hint="eastAsia"/>
        </w:rPr>
        <w:t xml:space="preserve"> </w:t>
      </w:r>
      <w:r w:rsidRPr="003A457F">
        <w:rPr>
          <w:rFonts w:hint="eastAsia"/>
        </w:rPr>
        <w:t>军委科技委人工智能重大专项重点项目、装备发展部预研项目、技术引进项目等数十个项目，重点如无人机蜂群系统、系统高生存力设计与验证技术、国家级城市群一体化新一代信息基础设施建设与示范、微型无人机平台、微型无人机自主协同控制与通信、复杂环境越野机动导航项目等。</w:t>
      </w:r>
      <w:r w:rsidRPr="003A457F">
        <w:rPr>
          <w:rFonts w:hint="eastAsia"/>
        </w:rPr>
        <w:t xml:space="preserve"> </w:t>
      </w:r>
      <w:r w:rsidRPr="003A457F">
        <w:rPr>
          <w:rFonts w:hint="eastAsia"/>
        </w:rPr>
        <w:t>先后获多项国家及省部级奖励，其中国家技术发明一等奖</w:t>
      </w:r>
      <w:r w:rsidRPr="003A457F">
        <w:rPr>
          <w:rFonts w:hint="eastAsia"/>
        </w:rPr>
        <w:t xml:space="preserve"> 1 </w:t>
      </w:r>
      <w:r w:rsidRPr="003A457F">
        <w:rPr>
          <w:rFonts w:hint="eastAsia"/>
        </w:rPr>
        <w:t>项（超构表面奇异电磁现原理、器件及应用），省部级科技进步奖二等奖</w:t>
      </w:r>
      <w:r w:rsidRPr="003A457F">
        <w:rPr>
          <w:rFonts w:hint="eastAsia"/>
        </w:rPr>
        <w:t xml:space="preserve"> 1 </w:t>
      </w:r>
      <w:r w:rsidRPr="003A457F">
        <w:rPr>
          <w:rFonts w:hint="eastAsia"/>
        </w:rPr>
        <w:t>项（某型飞机敌我识别器声表面波及微波组件研制），三等奖</w:t>
      </w:r>
      <w:r w:rsidRPr="003A457F">
        <w:rPr>
          <w:rFonts w:hint="eastAsia"/>
        </w:rPr>
        <w:t xml:space="preserve"> 5 </w:t>
      </w:r>
      <w:r w:rsidRPr="003A457F">
        <w:rPr>
          <w:rFonts w:hint="eastAsia"/>
        </w:rPr>
        <w:t>项。</w:t>
      </w:r>
      <w:r w:rsidRPr="003A457F">
        <w:rPr>
          <w:rFonts w:hint="eastAsia"/>
        </w:rPr>
        <w:t xml:space="preserve"> </w:t>
      </w:r>
      <w:r w:rsidRPr="003A457F">
        <w:rPr>
          <w:rFonts w:hint="eastAsia"/>
        </w:rPr>
        <w:t>在国内外核心刊物上发表论文数十篇</w:t>
      </w:r>
    </w:p>
    <w:p w14:paraId="6D707D0D" w14:textId="77777777" w:rsidR="00AD414F" w:rsidRDefault="00AD414F">
      <w:pPr>
        <w:ind w:firstLineChars="200" w:firstLine="420"/>
      </w:pPr>
    </w:p>
    <w:p w14:paraId="0F7A40BB" w14:textId="77777777" w:rsidR="00AD414F" w:rsidRDefault="00AD414F">
      <w:pPr>
        <w:ind w:firstLine="420"/>
      </w:pPr>
    </w:p>
    <w:p w14:paraId="6011F3B7" w14:textId="77777777" w:rsidR="00AD414F" w:rsidRDefault="00754B04">
      <w:pPr>
        <w:pStyle w:val="a9"/>
        <w:numPr>
          <w:ilvl w:val="0"/>
          <w:numId w:val="1"/>
        </w:numPr>
        <w:ind w:firstLineChars="0"/>
        <w:rPr>
          <w:b/>
        </w:rPr>
      </w:pPr>
      <w:r>
        <w:rPr>
          <w:rFonts w:hint="eastAsia"/>
          <w:b/>
        </w:rPr>
        <w:t>学术成果</w:t>
      </w:r>
    </w:p>
    <w:p w14:paraId="2BBF8CA6" w14:textId="77777777" w:rsidR="00AD414F" w:rsidRDefault="00754B04">
      <w:pPr>
        <w:pStyle w:val="a9"/>
        <w:numPr>
          <w:ilvl w:val="0"/>
          <w:numId w:val="2"/>
        </w:numPr>
        <w:ind w:firstLineChars="0"/>
        <w:rPr>
          <w:b/>
        </w:rPr>
      </w:pPr>
      <w:r>
        <w:rPr>
          <w:rFonts w:hint="eastAsia"/>
          <w:b/>
        </w:rPr>
        <w:t>代表性论文</w:t>
      </w:r>
    </w:p>
    <w:tbl>
      <w:tblPr>
        <w:tblW w:w="4906" w:type="pct"/>
        <w:jc w:val="center"/>
        <w:tblLook w:val="04A0" w:firstRow="1" w:lastRow="0" w:firstColumn="1" w:lastColumn="0" w:noHBand="0" w:noVBand="1"/>
      </w:tblPr>
      <w:tblGrid>
        <w:gridCol w:w="1052"/>
        <w:gridCol w:w="3808"/>
        <w:gridCol w:w="2594"/>
        <w:gridCol w:w="908"/>
      </w:tblGrid>
      <w:tr w:rsidR="00AD414F" w14:paraId="5D9DA7C2" w14:textId="77777777">
        <w:trPr>
          <w:trHeight w:val="284"/>
          <w:jc w:val="center"/>
        </w:trPr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83759F" w14:textId="77777777" w:rsidR="00AD414F" w:rsidRDefault="00754B04">
            <w:pPr>
              <w:widowControl/>
              <w:jc w:val="center"/>
              <w:rPr>
                <w:rFonts w:eastAsia="黑体" w:cs="宋体"/>
                <w:kern w:val="0"/>
                <w:szCs w:val="21"/>
              </w:rPr>
            </w:pPr>
            <w:r>
              <w:rPr>
                <w:rFonts w:eastAsia="黑体" w:cs="宋体" w:hint="eastAsia"/>
                <w:kern w:val="0"/>
                <w:szCs w:val="21"/>
              </w:rPr>
              <w:t>时间</w:t>
            </w:r>
          </w:p>
        </w:tc>
        <w:tc>
          <w:tcPr>
            <w:tcW w:w="38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4444533E" w14:textId="77777777" w:rsidR="00AD414F" w:rsidRDefault="00754B04">
            <w:pPr>
              <w:widowControl/>
              <w:jc w:val="center"/>
              <w:rPr>
                <w:rFonts w:eastAsia="黑体" w:cs="宋体"/>
                <w:kern w:val="0"/>
                <w:szCs w:val="21"/>
              </w:rPr>
            </w:pPr>
            <w:r>
              <w:rPr>
                <w:rFonts w:eastAsia="黑体" w:cs="宋体" w:hint="eastAsia"/>
                <w:kern w:val="0"/>
                <w:szCs w:val="21"/>
              </w:rPr>
              <w:t>论文名称</w:t>
            </w: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3A3C61" w14:textId="77777777" w:rsidR="00AD414F" w:rsidRDefault="00754B04">
            <w:pPr>
              <w:widowControl/>
              <w:jc w:val="center"/>
              <w:rPr>
                <w:rFonts w:eastAsia="黑体" w:cs="宋体"/>
                <w:kern w:val="0"/>
                <w:szCs w:val="21"/>
              </w:rPr>
            </w:pPr>
            <w:r>
              <w:rPr>
                <w:rFonts w:eastAsia="黑体" w:cs="宋体" w:hint="eastAsia"/>
                <w:kern w:val="0"/>
                <w:szCs w:val="21"/>
              </w:rPr>
              <w:t>出版社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2B1A53" w14:textId="77777777" w:rsidR="00AD414F" w:rsidRDefault="00754B04">
            <w:pPr>
              <w:widowControl/>
              <w:jc w:val="center"/>
              <w:rPr>
                <w:rFonts w:eastAsia="黑体" w:cs="宋体"/>
                <w:kern w:val="0"/>
                <w:szCs w:val="21"/>
              </w:rPr>
            </w:pPr>
            <w:r>
              <w:rPr>
                <w:rFonts w:eastAsia="黑体" w:cs="宋体" w:hint="eastAsia"/>
                <w:kern w:val="0"/>
                <w:szCs w:val="21"/>
              </w:rPr>
              <w:t>排</w:t>
            </w:r>
            <w:r>
              <w:rPr>
                <w:rFonts w:eastAsia="黑体" w:cs="宋体" w:hint="eastAsia"/>
                <w:kern w:val="0"/>
                <w:szCs w:val="21"/>
              </w:rPr>
              <w:t xml:space="preserve">  </w:t>
            </w:r>
            <w:r>
              <w:rPr>
                <w:rFonts w:eastAsia="黑体" w:cs="宋体" w:hint="eastAsia"/>
                <w:kern w:val="0"/>
                <w:szCs w:val="21"/>
              </w:rPr>
              <w:t>名</w:t>
            </w:r>
          </w:p>
        </w:tc>
      </w:tr>
      <w:tr w:rsidR="00AD414F" w14:paraId="473AF66A" w14:textId="77777777">
        <w:trPr>
          <w:trHeight w:val="284"/>
          <w:jc w:val="center"/>
        </w:trPr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39B3DE" w14:textId="77777777" w:rsidR="00AD414F" w:rsidRDefault="00754B04">
            <w:pPr>
              <w:widowControl/>
              <w:jc w:val="center"/>
              <w:textAlignment w:val="center"/>
              <w:rPr>
                <w:rFonts w:eastAsia="仿宋_GB2312"/>
                <w:kern w:val="0"/>
                <w:szCs w:val="21"/>
              </w:rPr>
            </w:pPr>
            <w:r>
              <w:rPr>
                <w:kern w:val="0"/>
                <w:sz w:val="22"/>
                <w:szCs w:val="22"/>
              </w:rPr>
              <w:t>2020.06</w:t>
            </w:r>
          </w:p>
        </w:tc>
        <w:tc>
          <w:tcPr>
            <w:tcW w:w="3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B5FED3" w14:textId="77777777" w:rsidR="00AD414F" w:rsidRDefault="00754B04">
            <w:pPr>
              <w:widowControl/>
              <w:jc w:val="center"/>
              <w:textAlignment w:val="center"/>
              <w:rPr>
                <w:rFonts w:eastAsia="仿宋_GB2312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《</w:t>
            </w:r>
            <w:r>
              <w:rPr>
                <w:rStyle w:val="font11"/>
                <w:color w:val="auto"/>
              </w:rPr>
              <w:t xml:space="preserve">Time-Sensitive Multi-User Oriented Mobile Edge Computing Task </w:t>
            </w:r>
            <w:r>
              <w:rPr>
                <w:rStyle w:val="font11"/>
                <w:color w:val="auto"/>
              </w:rPr>
              <w:lastRenderedPageBreak/>
              <w:t>Scheduling Algorithm</w:t>
            </w:r>
            <w:r>
              <w:rPr>
                <w:rStyle w:val="font21"/>
                <w:rFonts w:hint="default"/>
                <w:color w:val="auto"/>
              </w:rPr>
              <w:t>》</w:t>
            </w: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FDC0D0" w14:textId="77777777" w:rsidR="00AD414F" w:rsidRDefault="00754B04">
            <w:pPr>
              <w:widowControl/>
              <w:jc w:val="center"/>
              <w:textAlignment w:val="center"/>
              <w:rPr>
                <w:rFonts w:eastAsia="仿宋_GB2312" w:cs="宋体"/>
                <w:kern w:val="0"/>
                <w:szCs w:val="21"/>
              </w:rPr>
            </w:pPr>
            <w:r>
              <w:rPr>
                <w:kern w:val="0"/>
                <w:sz w:val="22"/>
                <w:szCs w:val="22"/>
              </w:rPr>
              <w:lastRenderedPageBreak/>
              <w:t xml:space="preserve">2nd International Conference on Computer </w:t>
            </w:r>
            <w:r>
              <w:rPr>
                <w:kern w:val="0"/>
                <w:sz w:val="22"/>
                <w:szCs w:val="22"/>
              </w:rPr>
              <w:lastRenderedPageBreak/>
              <w:t>Communication and the Internet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DAD56F" w14:textId="77777777" w:rsidR="00AD414F" w:rsidRDefault="00754B04">
            <w:pPr>
              <w:widowControl/>
              <w:jc w:val="center"/>
              <w:textAlignment w:val="center"/>
              <w:rPr>
                <w:rFonts w:eastAsia="仿宋_GB2312"/>
                <w:kern w:val="0"/>
                <w:szCs w:val="21"/>
              </w:rPr>
            </w:pPr>
            <w:r>
              <w:rPr>
                <w:kern w:val="0"/>
                <w:sz w:val="22"/>
                <w:szCs w:val="22"/>
              </w:rPr>
              <w:lastRenderedPageBreak/>
              <w:t>2</w:t>
            </w:r>
          </w:p>
        </w:tc>
      </w:tr>
      <w:tr w:rsidR="00AD414F" w14:paraId="546FA05B" w14:textId="77777777">
        <w:trPr>
          <w:trHeight w:val="284"/>
          <w:jc w:val="center"/>
        </w:trPr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0C1A59" w14:textId="77777777" w:rsidR="00AD414F" w:rsidRDefault="00754B04">
            <w:pPr>
              <w:widowControl/>
              <w:jc w:val="center"/>
              <w:textAlignment w:val="center"/>
              <w:rPr>
                <w:rFonts w:eastAsia="仿宋_GB2312"/>
                <w:kern w:val="0"/>
                <w:szCs w:val="21"/>
              </w:rPr>
            </w:pPr>
            <w:r>
              <w:rPr>
                <w:kern w:val="0"/>
                <w:sz w:val="22"/>
                <w:szCs w:val="22"/>
              </w:rPr>
              <w:t>2020.06</w:t>
            </w:r>
          </w:p>
        </w:tc>
        <w:tc>
          <w:tcPr>
            <w:tcW w:w="3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5B9A01" w14:textId="77777777" w:rsidR="00AD414F" w:rsidRDefault="00754B04">
            <w:pPr>
              <w:widowControl/>
              <w:jc w:val="center"/>
              <w:textAlignment w:val="center"/>
              <w:rPr>
                <w:rFonts w:eastAsia="仿宋_GB2312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《</w:t>
            </w:r>
            <w:r>
              <w:rPr>
                <w:rStyle w:val="font11"/>
                <w:color w:val="auto"/>
              </w:rPr>
              <w:t>Intelligent Deployment Strategy based on genetic algorithm for software components in distributed system</w:t>
            </w:r>
            <w:r>
              <w:rPr>
                <w:rStyle w:val="font21"/>
                <w:rFonts w:hint="default"/>
                <w:color w:val="auto"/>
              </w:rPr>
              <w:t>》</w:t>
            </w: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2FF1C1" w14:textId="77777777" w:rsidR="00AD414F" w:rsidRDefault="00754B04">
            <w:pPr>
              <w:widowControl/>
              <w:jc w:val="center"/>
              <w:textAlignment w:val="center"/>
              <w:rPr>
                <w:rFonts w:eastAsia="仿宋_GB2312" w:cs="宋体"/>
                <w:kern w:val="0"/>
                <w:szCs w:val="21"/>
              </w:rPr>
            </w:pPr>
            <w:r>
              <w:rPr>
                <w:kern w:val="0"/>
                <w:sz w:val="22"/>
                <w:szCs w:val="22"/>
              </w:rPr>
              <w:t>5th International Workshop on Pattern Recognition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5A4756" w14:textId="77777777" w:rsidR="00AD414F" w:rsidRDefault="00754B04">
            <w:pPr>
              <w:widowControl/>
              <w:jc w:val="center"/>
              <w:textAlignment w:val="center"/>
              <w:rPr>
                <w:rFonts w:eastAsia="仿宋_GB2312"/>
                <w:kern w:val="0"/>
                <w:szCs w:val="21"/>
              </w:rPr>
            </w:pPr>
            <w:r>
              <w:rPr>
                <w:kern w:val="0"/>
                <w:sz w:val="22"/>
                <w:szCs w:val="22"/>
              </w:rPr>
              <w:t>2</w:t>
            </w:r>
          </w:p>
        </w:tc>
      </w:tr>
      <w:tr w:rsidR="00AD414F" w14:paraId="653F0A35" w14:textId="77777777">
        <w:trPr>
          <w:trHeight w:val="284"/>
          <w:jc w:val="center"/>
        </w:trPr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67B566" w14:textId="77777777" w:rsidR="00AD414F" w:rsidRDefault="00754B04">
            <w:pPr>
              <w:widowControl/>
              <w:jc w:val="center"/>
              <w:textAlignment w:val="center"/>
              <w:rPr>
                <w:rFonts w:eastAsia="仿宋_GB2312"/>
                <w:kern w:val="0"/>
                <w:szCs w:val="21"/>
              </w:rPr>
            </w:pPr>
            <w:r>
              <w:rPr>
                <w:kern w:val="0"/>
                <w:sz w:val="22"/>
                <w:szCs w:val="22"/>
              </w:rPr>
              <w:t>2020.05</w:t>
            </w:r>
          </w:p>
        </w:tc>
        <w:tc>
          <w:tcPr>
            <w:tcW w:w="3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A6EAEF" w14:textId="77777777" w:rsidR="00AD414F" w:rsidRDefault="00754B04">
            <w:pPr>
              <w:widowControl/>
              <w:jc w:val="center"/>
              <w:textAlignment w:val="center"/>
              <w:rPr>
                <w:rFonts w:eastAsia="仿宋_GB2312" w:cs="宋体"/>
                <w:kern w:val="0"/>
                <w:szCs w:val="21"/>
              </w:rPr>
            </w:pPr>
            <w:r>
              <w:rPr>
                <w:rFonts w:ascii="仿宋_GB2312" w:eastAsia="仿宋_GB2312" w:hAnsi="宋体" w:cs="仿宋_GB2312"/>
                <w:kern w:val="0"/>
                <w:sz w:val="22"/>
                <w:szCs w:val="22"/>
              </w:rPr>
              <w:t>《</w:t>
            </w:r>
            <w:r>
              <w:rPr>
                <w:rStyle w:val="font11"/>
                <w:rFonts w:eastAsia="仿宋_GB2312"/>
                <w:color w:val="auto"/>
              </w:rPr>
              <w:t>A Deep Learning Approach to Locate Buggy Files</w:t>
            </w:r>
            <w:r>
              <w:rPr>
                <w:rStyle w:val="font01"/>
                <w:rFonts w:hAnsi="宋体"/>
                <w:color w:val="auto"/>
              </w:rPr>
              <w:t>》</w:t>
            </w: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8FCDB4" w14:textId="77777777" w:rsidR="00AD414F" w:rsidRDefault="00754B04">
            <w:pPr>
              <w:widowControl/>
              <w:jc w:val="center"/>
              <w:textAlignment w:val="center"/>
              <w:rPr>
                <w:rFonts w:eastAsia="仿宋_GB2312" w:cs="宋体"/>
                <w:kern w:val="0"/>
                <w:szCs w:val="21"/>
              </w:rPr>
            </w:pPr>
            <w:r>
              <w:rPr>
                <w:kern w:val="0"/>
                <w:sz w:val="22"/>
                <w:szCs w:val="22"/>
              </w:rPr>
              <w:t>11th International IEEE Conference</w:t>
            </w:r>
            <w:r>
              <w:rPr>
                <w:kern w:val="0"/>
                <w:sz w:val="22"/>
                <w:szCs w:val="22"/>
              </w:rPr>
              <w:br/>
              <w:t>Dependable Systems, Services and Technologies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D36E65" w14:textId="77777777" w:rsidR="00AD414F" w:rsidRDefault="00754B04">
            <w:pPr>
              <w:widowControl/>
              <w:jc w:val="center"/>
              <w:textAlignment w:val="center"/>
              <w:rPr>
                <w:rFonts w:eastAsia="仿宋_GB2312"/>
                <w:kern w:val="0"/>
                <w:szCs w:val="21"/>
              </w:rPr>
            </w:pPr>
            <w:r>
              <w:rPr>
                <w:kern w:val="0"/>
                <w:sz w:val="22"/>
                <w:szCs w:val="22"/>
              </w:rPr>
              <w:t>1</w:t>
            </w:r>
          </w:p>
        </w:tc>
      </w:tr>
      <w:tr w:rsidR="00AD414F" w14:paraId="1168F359" w14:textId="77777777">
        <w:trPr>
          <w:trHeight w:val="284"/>
          <w:jc w:val="center"/>
        </w:trPr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777436" w14:textId="77777777" w:rsidR="00AD414F" w:rsidRDefault="00754B04">
            <w:pPr>
              <w:widowControl/>
              <w:jc w:val="center"/>
              <w:textAlignment w:val="center"/>
              <w:rPr>
                <w:rFonts w:eastAsia="仿宋_GB2312"/>
                <w:kern w:val="0"/>
                <w:szCs w:val="21"/>
              </w:rPr>
            </w:pPr>
            <w:r>
              <w:rPr>
                <w:kern w:val="0"/>
                <w:sz w:val="22"/>
                <w:szCs w:val="22"/>
              </w:rPr>
              <w:t>2019.06</w:t>
            </w:r>
          </w:p>
        </w:tc>
        <w:tc>
          <w:tcPr>
            <w:tcW w:w="3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B2171C" w14:textId="77777777" w:rsidR="00AD414F" w:rsidRDefault="00754B04">
            <w:pPr>
              <w:widowControl/>
              <w:jc w:val="center"/>
              <w:textAlignment w:val="center"/>
              <w:rPr>
                <w:rFonts w:eastAsia="仿宋_GB2312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《</w:t>
            </w:r>
            <w:r>
              <w:rPr>
                <w:rStyle w:val="font11"/>
                <w:color w:val="auto"/>
              </w:rPr>
              <w:t>Security Formation Communication Method Based on the Opportunity Theory</w:t>
            </w:r>
            <w:r>
              <w:rPr>
                <w:rStyle w:val="font21"/>
                <w:rFonts w:hint="default"/>
                <w:color w:val="auto"/>
              </w:rPr>
              <w:t>》</w:t>
            </w: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2D3854" w14:textId="77777777" w:rsidR="00AD414F" w:rsidRDefault="00754B04">
            <w:pPr>
              <w:widowControl/>
              <w:jc w:val="center"/>
              <w:textAlignment w:val="center"/>
              <w:rPr>
                <w:rFonts w:eastAsia="仿宋_GB2312" w:cs="宋体"/>
                <w:kern w:val="0"/>
                <w:szCs w:val="21"/>
              </w:rPr>
            </w:pPr>
            <w:r>
              <w:rPr>
                <w:kern w:val="0"/>
                <w:sz w:val="22"/>
                <w:szCs w:val="22"/>
              </w:rPr>
              <w:t xml:space="preserve">10th International IEEE Conference Dependable </w:t>
            </w:r>
            <w:proofErr w:type="spellStart"/>
            <w:proofErr w:type="gramStart"/>
            <w:r>
              <w:rPr>
                <w:kern w:val="0"/>
                <w:sz w:val="22"/>
                <w:szCs w:val="22"/>
              </w:rPr>
              <w:t>Systems,Services</w:t>
            </w:r>
            <w:proofErr w:type="spellEnd"/>
            <w:proofErr w:type="gramEnd"/>
            <w:r>
              <w:rPr>
                <w:kern w:val="0"/>
                <w:sz w:val="22"/>
                <w:szCs w:val="22"/>
              </w:rPr>
              <w:t xml:space="preserve"> and Technologies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D6E056" w14:textId="77777777" w:rsidR="00AD414F" w:rsidRDefault="00754B04">
            <w:pPr>
              <w:widowControl/>
              <w:jc w:val="center"/>
              <w:textAlignment w:val="center"/>
              <w:rPr>
                <w:rFonts w:eastAsia="仿宋_GB2312"/>
                <w:kern w:val="0"/>
                <w:szCs w:val="21"/>
              </w:rPr>
            </w:pPr>
            <w:r>
              <w:rPr>
                <w:kern w:val="0"/>
                <w:sz w:val="22"/>
                <w:szCs w:val="22"/>
              </w:rPr>
              <w:t>1</w:t>
            </w:r>
          </w:p>
        </w:tc>
      </w:tr>
      <w:tr w:rsidR="00AD414F" w14:paraId="434032DB" w14:textId="77777777">
        <w:trPr>
          <w:trHeight w:val="284"/>
          <w:jc w:val="center"/>
        </w:trPr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4C6857" w14:textId="77777777" w:rsidR="00AD414F" w:rsidRDefault="00754B04">
            <w:pPr>
              <w:widowControl/>
              <w:jc w:val="center"/>
              <w:textAlignment w:val="center"/>
              <w:rPr>
                <w:rFonts w:eastAsia="仿宋_GB2312"/>
                <w:kern w:val="0"/>
                <w:szCs w:val="21"/>
              </w:rPr>
            </w:pPr>
            <w:r>
              <w:rPr>
                <w:kern w:val="0"/>
                <w:sz w:val="22"/>
                <w:szCs w:val="22"/>
              </w:rPr>
              <w:t>2019.05</w:t>
            </w:r>
          </w:p>
        </w:tc>
        <w:tc>
          <w:tcPr>
            <w:tcW w:w="3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4B7E43" w14:textId="77777777" w:rsidR="00AD414F" w:rsidRDefault="00754B04">
            <w:pPr>
              <w:widowControl/>
              <w:jc w:val="center"/>
              <w:textAlignment w:val="center"/>
              <w:rPr>
                <w:rFonts w:eastAsia="仿宋_GB2312" w:cs="宋体"/>
                <w:kern w:val="0"/>
                <w:szCs w:val="21"/>
              </w:rPr>
            </w:pPr>
            <w:r>
              <w:rPr>
                <w:rFonts w:ascii="仿宋_GB2312" w:eastAsia="仿宋_GB2312" w:hAnsi="宋体" w:cs="仿宋_GB2312"/>
                <w:kern w:val="0"/>
                <w:sz w:val="22"/>
                <w:szCs w:val="22"/>
              </w:rPr>
              <w:t>《</w:t>
            </w:r>
            <w:r>
              <w:rPr>
                <w:rStyle w:val="font11"/>
                <w:rFonts w:eastAsia="仿宋_GB2312"/>
                <w:color w:val="auto"/>
              </w:rPr>
              <w:t>Survivability Mechanisms of Complex Computer Systems Based on Common Information Space</w:t>
            </w:r>
            <w:r>
              <w:rPr>
                <w:rStyle w:val="font01"/>
                <w:rFonts w:hAnsi="宋体"/>
                <w:color w:val="auto"/>
              </w:rPr>
              <w:t>》</w:t>
            </w: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37B413" w14:textId="77777777" w:rsidR="00AD414F" w:rsidRDefault="00754B04">
            <w:pPr>
              <w:widowControl/>
              <w:jc w:val="center"/>
              <w:textAlignment w:val="center"/>
              <w:rPr>
                <w:rFonts w:eastAsia="仿宋_GB2312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《计算机工程》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03FE50" w14:textId="77777777" w:rsidR="00AD414F" w:rsidRDefault="00754B04">
            <w:pPr>
              <w:widowControl/>
              <w:jc w:val="center"/>
              <w:textAlignment w:val="center"/>
              <w:rPr>
                <w:rFonts w:eastAsia="仿宋_GB2312"/>
                <w:kern w:val="0"/>
                <w:szCs w:val="21"/>
              </w:rPr>
            </w:pPr>
            <w:r>
              <w:rPr>
                <w:kern w:val="0"/>
                <w:sz w:val="22"/>
                <w:szCs w:val="22"/>
              </w:rPr>
              <w:t>2</w:t>
            </w:r>
          </w:p>
        </w:tc>
      </w:tr>
      <w:tr w:rsidR="00AD414F" w14:paraId="5DFCEE72" w14:textId="77777777">
        <w:trPr>
          <w:trHeight w:val="284"/>
          <w:jc w:val="center"/>
        </w:trPr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EBD5B3" w14:textId="77777777" w:rsidR="00AD414F" w:rsidRDefault="00754B04">
            <w:pPr>
              <w:widowControl/>
              <w:jc w:val="center"/>
              <w:textAlignment w:val="center"/>
              <w:rPr>
                <w:rFonts w:eastAsia="仿宋_GB2312"/>
                <w:kern w:val="0"/>
                <w:szCs w:val="21"/>
              </w:rPr>
            </w:pPr>
            <w:r>
              <w:rPr>
                <w:kern w:val="0"/>
                <w:sz w:val="22"/>
                <w:szCs w:val="22"/>
              </w:rPr>
              <w:t>2018.08</w:t>
            </w:r>
          </w:p>
        </w:tc>
        <w:tc>
          <w:tcPr>
            <w:tcW w:w="3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71FB36" w14:textId="77777777" w:rsidR="00AD414F" w:rsidRDefault="00754B04">
            <w:pPr>
              <w:widowControl/>
              <w:jc w:val="center"/>
              <w:textAlignment w:val="center"/>
              <w:rPr>
                <w:rFonts w:eastAsia="仿宋_GB2312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《基于中间件技术的开放式软件化雷达架构》</w:t>
            </w: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BF0F86" w14:textId="77777777" w:rsidR="00AD414F" w:rsidRDefault="00754B04">
            <w:pPr>
              <w:widowControl/>
              <w:jc w:val="center"/>
              <w:textAlignment w:val="center"/>
              <w:rPr>
                <w:rFonts w:eastAsia="仿宋_GB2312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《计算机工程》增刊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C35768" w14:textId="77777777" w:rsidR="00AD414F" w:rsidRDefault="00754B04">
            <w:pPr>
              <w:widowControl/>
              <w:jc w:val="center"/>
              <w:textAlignment w:val="center"/>
              <w:rPr>
                <w:rFonts w:eastAsia="仿宋_GB2312"/>
                <w:kern w:val="0"/>
                <w:szCs w:val="21"/>
              </w:rPr>
            </w:pPr>
            <w:r>
              <w:rPr>
                <w:kern w:val="0"/>
                <w:sz w:val="22"/>
                <w:szCs w:val="22"/>
              </w:rPr>
              <w:t>1</w:t>
            </w:r>
          </w:p>
        </w:tc>
      </w:tr>
      <w:tr w:rsidR="00AD414F" w14:paraId="754B6062" w14:textId="77777777">
        <w:trPr>
          <w:trHeight w:val="284"/>
          <w:jc w:val="center"/>
        </w:trPr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54780F" w14:textId="77777777" w:rsidR="00AD414F" w:rsidRDefault="00754B04">
            <w:pPr>
              <w:widowControl/>
              <w:jc w:val="center"/>
              <w:textAlignment w:val="center"/>
              <w:rPr>
                <w:rFonts w:eastAsia="仿宋_GB2312"/>
                <w:kern w:val="0"/>
                <w:szCs w:val="21"/>
              </w:rPr>
            </w:pPr>
            <w:r>
              <w:rPr>
                <w:kern w:val="0"/>
                <w:sz w:val="22"/>
                <w:szCs w:val="22"/>
              </w:rPr>
              <w:t>2018.05</w:t>
            </w:r>
          </w:p>
        </w:tc>
        <w:tc>
          <w:tcPr>
            <w:tcW w:w="3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8EBFD4" w14:textId="77777777" w:rsidR="00AD414F" w:rsidRDefault="00754B04">
            <w:pPr>
              <w:widowControl/>
              <w:jc w:val="center"/>
              <w:textAlignment w:val="center"/>
              <w:rPr>
                <w:rFonts w:eastAsia="仿宋_GB2312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《</w:t>
            </w:r>
            <w:r>
              <w:rPr>
                <w:rStyle w:val="font11"/>
                <w:color w:val="auto"/>
              </w:rPr>
              <w:t>Personalized Travel Route Recommendation  with Skyline Query</w:t>
            </w:r>
            <w:r>
              <w:rPr>
                <w:rStyle w:val="font21"/>
                <w:rFonts w:hint="default"/>
                <w:color w:val="auto"/>
              </w:rPr>
              <w:t>》</w:t>
            </w: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61DC77" w14:textId="77777777" w:rsidR="00AD414F" w:rsidRDefault="00754B04">
            <w:pPr>
              <w:widowControl/>
              <w:jc w:val="center"/>
              <w:textAlignment w:val="center"/>
              <w:rPr>
                <w:rFonts w:eastAsia="仿宋_GB2312" w:cs="宋体"/>
                <w:kern w:val="0"/>
                <w:szCs w:val="21"/>
              </w:rPr>
            </w:pPr>
            <w:r>
              <w:rPr>
                <w:kern w:val="0"/>
                <w:sz w:val="22"/>
                <w:szCs w:val="22"/>
              </w:rPr>
              <w:t>9th International IEEE Conference Dependable Systems, Services and Technologies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53A0C3" w14:textId="77777777" w:rsidR="00AD414F" w:rsidRDefault="00754B04">
            <w:pPr>
              <w:widowControl/>
              <w:jc w:val="center"/>
              <w:textAlignment w:val="center"/>
              <w:rPr>
                <w:rFonts w:eastAsia="仿宋_GB2312"/>
                <w:kern w:val="0"/>
                <w:szCs w:val="21"/>
              </w:rPr>
            </w:pPr>
            <w:r>
              <w:rPr>
                <w:kern w:val="0"/>
                <w:sz w:val="22"/>
                <w:szCs w:val="22"/>
              </w:rPr>
              <w:t>1</w:t>
            </w:r>
          </w:p>
        </w:tc>
      </w:tr>
      <w:tr w:rsidR="00AD414F" w14:paraId="5B0E3C97" w14:textId="77777777">
        <w:trPr>
          <w:trHeight w:val="284"/>
          <w:jc w:val="center"/>
        </w:trPr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BD8011" w14:textId="77777777" w:rsidR="00AD414F" w:rsidRDefault="00754B04">
            <w:pPr>
              <w:widowControl/>
              <w:jc w:val="center"/>
              <w:textAlignment w:val="center"/>
              <w:rPr>
                <w:rFonts w:eastAsia="仿宋_GB2312"/>
                <w:kern w:val="0"/>
                <w:szCs w:val="21"/>
              </w:rPr>
            </w:pPr>
            <w:r>
              <w:rPr>
                <w:kern w:val="0"/>
                <w:sz w:val="22"/>
                <w:szCs w:val="22"/>
              </w:rPr>
              <w:t>2017.12</w:t>
            </w:r>
          </w:p>
        </w:tc>
        <w:tc>
          <w:tcPr>
            <w:tcW w:w="3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E6FEBD" w14:textId="77777777" w:rsidR="00AD414F" w:rsidRDefault="00754B04">
            <w:pPr>
              <w:widowControl/>
              <w:jc w:val="center"/>
              <w:textAlignment w:val="center"/>
              <w:rPr>
                <w:rFonts w:eastAsia="仿宋_GB2312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《基于混沌粒子群优化的低截获概率编队通信方法》</w:t>
            </w: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C78E73" w14:textId="77777777" w:rsidR="00AD414F" w:rsidRDefault="00754B04">
            <w:pPr>
              <w:widowControl/>
              <w:jc w:val="center"/>
              <w:textAlignment w:val="center"/>
              <w:rPr>
                <w:rFonts w:eastAsia="仿宋_GB2312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《计算机工程》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B099EF" w14:textId="77777777" w:rsidR="00AD414F" w:rsidRDefault="00754B04">
            <w:pPr>
              <w:widowControl/>
              <w:jc w:val="center"/>
              <w:textAlignment w:val="center"/>
              <w:rPr>
                <w:rFonts w:eastAsia="仿宋_GB2312"/>
                <w:kern w:val="0"/>
                <w:szCs w:val="21"/>
              </w:rPr>
            </w:pPr>
            <w:r>
              <w:rPr>
                <w:kern w:val="0"/>
                <w:sz w:val="22"/>
                <w:szCs w:val="22"/>
              </w:rPr>
              <w:t>1</w:t>
            </w:r>
          </w:p>
        </w:tc>
      </w:tr>
      <w:tr w:rsidR="00AD414F" w14:paraId="777911B9" w14:textId="77777777">
        <w:trPr>
          <w:trHeight w:val="284"/>
          <w:jc w:val="center"/>
        </w:trPr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3753BB" w14:textId="77777777" w:rsidR="00AD414F" w:rsidRDefault="00754B04">
            <w:pPr>
              <w:widowControl/>
              <w:jc w:val="center"/>
              <w:textAlignment w:val="center"/>
              <w:rPr>
                <w:kern w:val="0"/>
                <w:sz w:val="22"/>
                <w:szCs w:val="22"/>
              </w:rPr>
            </w:pPr>
            <w:r>
              <w:rPr>
                <w:rFonts w:hint="eastAsia"/>
                <w:kern w:val="0"/>
                <w:sz w:val="22"/>
                <w:szCs w:val="22"/>
              </w:rPr>
              <w:t>2017.11</w:t>
            </w:r>
          </w:p>
        </w:tc>
        <w:tc>
          <w:tcPr>
            <w:tcW w:w="3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9415D6" w14:textId="77777777" w:rsidR="00AD414F" w:rsidRDefault="00754B04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基于中间件的雷达开放式软件架构</w:t>
            </w: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16719C" w14:textId="77777777" w:rsidR="00AD414F" w:rsidRDefault="00754B04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十四届全国雷达学术年会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11305C" w14:textId="77777777" w:rsidR="00AD414F" w:rsidRDefault="00754B04">
            <w:pPr>
              <w:widowControl/>
              <w:jc w:val="center"/>
              <w:textAlignment w:val="center"/>
              <w:rPr>
                <w:kern w:val="0"/>
                <w:sz w:val="22"/>
                <w:szCs w:val="22"/>
              </w:rPr>
            </w:pPr>
            <w:r>
              <w:rPr>
                <w:rFonts w:hint="eastAsia"/>
                <w:kern w:val="0"/>
                <w:sz w:val="22"/>
                <w:szCs w:val="22"/>
              </w:rPr>
              <w:t>1</w:t>
            </w:r>
          </w:p>
        </w:tc>
      </w:tr>
      <w:tr w:rsidR="00BD2E70" w14:paraId="6D1072CA" w14:textId="77777777">
        <w:trPr>
          <w:trHeight w:val="284"/>
          <w:jc w:val="center"/>
        </w:trPr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3E1979" w14:textId="559D22E0" w:rsidR="00BD2E70" w:rsidRDefault="00BD2E70">
            <w:pPr>
              <w:widowControl/>
              <w:jc w:val="center"/>
              <w:textAlignment w:val="center"/>
              <w:rPr>
                <w:kern w:val="0"/>
                <w:sz w:val="22"/>
                <w:szCs w:val="22"/>
              </w:rPr>
            </w:pPr>
            <w:r>
              <w:rPr>
                <w:rFonts w:hint="eastAsia"/>
                <w:kern w:val="0"/>
                <w:sz w:val="22"/>
                <w:szCs w:val="22"/>
              </w:rPr>
              <w:t>2</w:t>
            </w:r>
            <w:r>
              <w:rPr>
                <w:kern w:val="0"/>
                <w:sz w:val="22"/>
                <w:szCs w:val="22"/>
              </w:rPr>
              <w:t>022.4</w:t>
            </w:r>
          </w:p>
        </w:tc>
        <w:tc>
          <w:tcPr>
            <w:tcW w:w="3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640628" w14:textId="34E900F4" w:rsidR="00BD2E70" w:rsidRDefault="00BD2E70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《</w:t>
            </w:r>
            <w:r w:rsidRPr="00222757">
              <w:rPr>
                <w:rFonts w:hint="eastAsia"/>
              </w:rPr>
              <w:t>Joint Resource Allocation on Slot, Space and Power towards Concurrent Transmissions in UAV Ad Hoc Networks</w:t>
            </w: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》</w:t>
            </w: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4D0625" w14:textId="672DAECE" w:rsidR="00BD2E70" w:rsidRDefault="00BD2E70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24"/>
              </w:rPr>
            </w:pPr>
            <w:r>
              <w:t>2021</w:t>
            </w:r>
            <w:r>
              <w:rPr>
                <w:rFonts w:hint="eastAsia"/>
              </w:rPr>
              <w:t xml:space="preserve"> </w:t>
            </w:r>
            <w:r w:rsidRPr="00222757">
              <w:t>IEEE Transactions on Wireless Communications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F19C92" w14:textId="6E244916" w:rsidR="00BD2E70" w:rsidRDefault="00BD2E70">
            <w:pPr>
              <w:widowControl/>
              <w:jc w:val="center"/>
              <w:textAlignment w:val="center"/>
              <w:rPr>
                <w:kern w:val="0"/>
                <w:sz w:val="22"/>
                <w:szCs w:val="22"/>
              </w:rPr>
            </w:pPr>
            <w:r>
              <w:rPr>
                <w:rFonts w:hint="eastAsia"/>
                <w:kern w:val="0"/>
                <w:sz w:val="22"/>
                <w:szCs w:val="22"/>
              </w:rPr>
              <w:t>2</w:t>
            </w:r>
          </w:p>
        </w:tc>
      </w:tr>
      <w:tr w:rsidR="00BD2E70" w14:paraId="1832B5DC" w14:textId="77777777">
        <w:trPr>
          <w:trHeight w:val="284"/>
          <w:jc w:val="center"/>
        </w:trPr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10DA1F" w14:textId="731D04D9" w:rsidR="00BD2E70" w:rsidRDefault="00BD2E70">
            <w:pPr>
              <w:widowControl/>
              <w:jc w:val="center"/>
              <w:textAlignment w:val="center"/>
              <w:rPr>
                <w:kern w:val="0"/>
                <w:sz w:val="22"/>
                <w:szCs w:val="22"/>
              </w:rPr>
            </w:pPr>
            <w:r>
              <w:rPr>
                <w:rFonts w:hint="eastAsia"/>
                <w:kern w:val="0"/>
                <w:sz w:val="22"/>
                <w:szCs w:val="22"/>
              </w:rPr>
              <w:t>2</w:t>
            </w:r>
            <w:r>
              <w:rPr>
                <w:kern w:val="0"/>
                <w:sz w:val="22"/>
                <w:szCs w:val="22"/>
              </w:rPr>
              <w:t>019.07</w:t>
            </w:r>
          </w:p>
        </w:tc>
        <w:tc>
          <w:tcPr>
            <w:tcW w:w="3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8CC0FB" w14:textId="1CCC147F" w:rsidR="00BD2E70" w:rsidRDefault="00BD2E70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/>
              </w:rPr>
              <w:t>《</w:t>
            </w:r>
            <w:r w:rsidRPr="00222757">
              <w:rPr>
                <w:rFonts w:hint="eastAsia"/>
              </w:rPr>
              <w:t>Secure Formation Communication Method Based on the Opportunity Theory</w:t>
            </w:r>
            <w:r>
              <w:rPr>
                <w:rFonts w:hint="eastAsia"/>
              </w:rPr>
              <w:t>》</w:t>
            </w: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D468C6" w14:textId="36E23686" w:rsidR="00BD2E70" w:rsidRDefault="00BD2E70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24"/>
              </w:rPr>
            </w:pPr>
            <w:r w:rsidRPr="00222757">
              <w:rPr>
                <w:rFonts w:hint="eastAsia"/>
              </w:rPr>
              <w:t>2020 IEEE 11th International Conference on Dependable Systems, Services and Technologies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C45D0E" w14:textId="5C3B096D" w:rsidR="00BD2E70" w:rsidRDefault="00BD2E70">
            <w:pPr>
              <w:widowControl/>
              <w:jc w:val="center"/>
              <w:textAlignment w:val="center"/>
              <w:rPr>
                <w:kern w:val="0"/>
                <w:sz w:val="22"/>
                <w:szCs w:val="22"/>
              </w:rPr>
            </w:pPr>
            <w:r>
              <w:rPr>
                <w:rFonts w:hint="eastAsia"/>
                <w:kern w:val="0"/>
                <w:sz w:val="22"/>
                <w:szCs w:val="22"/>
              </w:rPr>
              <w:t>1</w:t>
            </w:r>
          </w:p>
        </w:tc>
      </w:tr>
      <w:tr w:rsidR="00BD2E70" w14:paraId="732744A6" w14:textId="77777777">
        <w:trPr>
          <w:trHeight w:val="284"/>
          <w:jc w:val="center"/>
        </w:trPr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7C8A56" w14:textId="2AC6E9D4" w:rsidR="00BD2E70" w:rsidRDefault="00BD2E70" w:rsidP="00BD2E70">
            <w:pPr>
              <w:widowControl/>
              <w:jc w:val="center"/>
              <w:textAlignment w:val="center"/>
              <w:rPr>
                <w:kern w:val="0"/>
                <w:sz w:val="22"/>
                <w:szCs w:val="22"/>
              </w:rPr>
            </w:pPr>
            <w:r>
              <w:rPr>
                <w:rFonts w:hint="eastAsia"/>
                <w:kern w:val="0"/>
                <w:sz w:val="22"/>
                <w:szCs w:val="22"/>
              </w:rPr>
              <w:t>2</w:t>
            </w:r>
            <w:r>
              <w:rPr>
                <w:kern w:val="0"/>
                <w:sz w:val="22"/>
                <w:szCs w:val="22"/>
              </w:rPr>
              <w:t>021.05</w:t>
            </w:r>
          </w:p>
        </w:tc>
        <w:tc>
          <w:tcPr>
            <w:tcW w:w="3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D3D557" w14:textId="39BC223F" w:rsidR="00BD2E70" w:rsidRDefault="00BD2E70" w:rsidP="00BD2E70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《</w:t>
            </w:r>
            <w:r w:rsidRPr="00F85212">
              <w:rPr>
                <w:rFonts w:hint="eastAsia"/>
              </w:rPr>
              <w:t>Knowledge Distillation With</w:t>
            </w:r>
            <w:r w:rsidRPr="00F85212">
              <w:t xml:space="preserve"> </w:t>
            </w:r>
            <w:r w:rsidRPr="00F85212">
              <w:rPr>
                <w:rFonts w:hint="eastAsia"/>
              </w:rPr>
              <w:t>Multi-Objective Divergence Learning</w:t>
            </w:r>
            <w:r w:rsidRPr="00F85212">
              <w:t xml:space="preserve"> </w:t>
            </w:r>
            <w:r w:rsidRPr="00F85212">
              <w:rPr>
                <w:rFonts w:hint="eastAsia"/>
              </w:rPr>
              <w:t>Multi-Objective Divergence Learning</w:t>
            </w: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》</w:t>
            </w: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AC4B1E" w14:textId="6A7E8FB3" w:rsidR="00BD2E70" w:rsidRDefault="00BD2E70" w:rsidP="00BD2E70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24"/>
              </w:rPr>
            </w:pPr>
            <w:r w:rsidRPr="004E00D6">
              <w:t>IEEE Signal Processing Letters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CA6F93" w14:textId="145BA530" w:rsidR="00BD2E70" w:rsidRDefault="00BD2E70" w:rsidP="00BD2E70">
            <w:pPr>
              <w:widowControl/>
              <w:jc w:val="center"/>
              <w:textAlignment w:val="center"/>
              <w:rPr>
                <w:kern w:val="0"/>
                <w:sz w:val="22"/>
                <w:szCs w:val="22"/>
              </w:rPr>
            </w:pPr>
            <w:r>
              <w:rPr>
                <w:rFonts w:hint="eastAsia"/>
                <w:kern w:val="0"/>
                <w:sz w:val="22"/>
                <w:szCs w:val="22"/>
              </w:rPr>
              <w:t>2</w:t>
            </w:r>
          </w:p>
        </w:tc>
      </w:tr>
      <w:tr w:rsidR="00BD2E70" w14:paraId="522519F0" w14:textId="77777777">
        <w:trPr>
          <w:trHeight w:val="284"/>
          <w:jc w:val="center"/>
        </w:trPr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983284" w14:textId="21DD46D6" w:rsidR="00BD2E70" w:rsidRDefault="00BD2E70" w:rsidP="00BD2E70">
            <w:pPr>
              <w:widowControl/>
              <w:jc w:val="center"/>
              <w:textAlignment w:val="center"/>
              <w:rPr>
                <w:kern w:val="0"/>
                <w:sz w:val="22"/>
                <w:szCs w:val="22"/>
              </w:rPr>
            </w:pPr>
            <w:r>
              <w:rPr>
                <w:rFonts w:hint="eastAsia"/>
                <w:kern w:val="0"/>
                <w:sz w:val="22"/>
                <w:szCs w:val="22"/>
              </w:rPr>
              <w:t>2</w:t>
            </w:r>
            <w:r>
              <w:rPr>
                <w:kern w:val="0"/>
                <w:sz w:val="22"/>
                <w:szCs w:val="22"/>
              </w:rPr>
              <w:t>022.02</w:t>
            </w:r>
          </w:p>
        </w:tc>
        <w:tc>
          <w:tcPr>
            <w:tcW w:w="3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D6D5E8" w14:textId="7262C246" w:rsidR="00BD2E70" w:rsidRDefault="00BD2E70" w:rsidP="00BD2E70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《</w:t>
            </w:r>
            <w:r w:rsidRPr="00F85212">
              <w:rPr>
                <w:rFonts w:hint="eastAsia"/>
              </w:rPr>
              <w:t>A Comprehensive Study of Cognitive Graphs: Techniques, Applications, and Challenges</w:t>
            </w: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》</w:t>
            </w: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D90AF6" w14:textId="52D2A635" w:rsidR="00BD2E70" w:rsidRDefault="00BD2E70" w:rsidP="00BD2E70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24"/>
              </w:rPr>
            </w:pPr>
            <w:r w:rsidRPr="001353FF">
              <w:t>2021 International Conference on Computer Information Science and Artificial Intelligence (CISAI)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6457F" w14:textId="272F2B86" w:rsidR="00BD2E70" w:rsidRDefault="00BD2E70" w:rsidP="00BD2E70">
            <w:pPr>
              <w:widowControl/>
              <w:jc w:val="center"/>
              <w:textAlignment w:val="center"/>
              <w:rPr>
                <w:kern w:val="0"/>
                <w:sz w:val="22"/>
                <w:szCs w:val="22"/>
              </w:rPr>
            </w:pPr>
            <w:r>
              <w:rPr>
                <w:rFonts w:hint="eastAsia"/>
                <w:kern w:val="0"/>
                <w:sz w:val="22"/>
                <w:szCs w:val="22"/>
              </w:rPr>
              <w:t>2</w:t>
            </w:r>
          </w:p>
        </w:tc>
      </w:tr>
      <w:tr w:rsidR="00BD2E70" w14:paraId="2582D4C2" w14:textId="77777777">
        <w:trPr>
          <w:trHeight w:val="284"/>
          <w:jc w:val="center"/>
        </w:trPr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D1D0D5" w14:textId="1234D62A" w:rsidR="00BD2E70" w:rsidRDefault="00BD2E70" w:rsidP="00BD2E70">
            <w:pPr>
              <w:widowControl/>
              <w:jc w:val="center"/>
              <w:textAlignment w:val="center"/>
              <w:rPr>
                <w:kern w:val="0"/>
                <w:sz w:val="22"/>
                <w:szCs w:val="22"/>
              </w:rPr>
            </w:pPr>
            <w:r>
              <w:rPr>
                <w:rFonts w:hint="eastAsia"/>
                <w:kern w:val="0"/>
                <w:sz w:val="22"/>
                <w:szCs w:val="22"/>
              </w:rPr>
              <w:t>2</w:t>
            </w:r>
            <w:r>
              <w:rPr>
                <w:kern w:val="0"/>
                <w:sz w:val="22"/>
                <w:szCs w:val="22"/>
              </w:rPr>
              <w:t>021.06</w:t>
            </w:r>
          </w:p>
        </w:tc>
        <w:tc>
          <w:tcPr>
            <w:tcW w:w="3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452112" w14:textId="4A4E737D" w:rsidR="00BD2E70" w:rsidRDefault="00BD2E70" w:rsidP="00BD2E70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《</w:t>
            </w:r>
            <w:r w:rsidRPr="00F85212">
              <w:rPr>
                <w:rFonts w:hint="eastAsia"/>
              </w:rPr>
              <w:t>FPGA-based UAV Heterogeneous Computing Platform Architecture</w:t>
            </w: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》</w:t>
            </w: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127107" w14:textId="4045C50D" w:rsidR="00BD2E70" w:rsidRDefault="00BD2E70" w:rsidP="00BD2E70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24"/>
              </w:rPr>
            </w:pPr>
            <w:r w:rsidRPr="00E62904">
              <w:t xml:space="preserve">2021 6th International Conference on Computational Intelligence </w:t>
            </w:r>
            <w:r w:rsidRPr="00E62904">
              <w:lastRenderedPageBreak/>
              <w:t>and Applications (ICCIA)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86F572" w14:textId="4FA5583E" w:rsidR="00BD2E70" w:rsidRDefault="00BD2E70" w:rsidP="00BD2E70">
            <w:pPr>
              <w:widowControl/>
              <w:jc w:val="center"/>
              <w:textAlignment w:val="center"/>
              <w:rPr>
                <w:kern w:val="0"/>
                <w:sz w:val="22"/>
                <w:szCs w:val="22"/>
              </w:rPr>
            </w:pPr>
            <w:r>
              <w:rPr>
                <w:rFonts w:hint="eastAsia"/>
                <w:kern w:val="0"/>
                <w:sz w:val="22"/>
                <w:szCs w:val="22"/>
              </w:rPr>
              <w:lastRenderedPageBreak/>
              <w:t>2</w:t>
            </w:r>
          </w:p>
        </w:tc>
      </w:tr>
      <w:tr w:rsidR="00BD2E70" w14:paraId="06E10CC3" w14:textId="77777777">
        <w:trPr>
          <w:trHeight w:val="284"/>
          <w:jc w:val="center"/>
        </w:trPr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EBD200" w14:textId="79658572" w:rsidR="00BD2E70" w:rsidRDefault="00BD2E70" w:rsidP="00BD2E70">
            <w:pPr>
              <w:widowControl/>
              <w:jc w:val="center"/>
              <w:textAlignment w:val="center"/>
              <w:rPr>
                <w:kern w:val="0"/>
                <w:sz w:val="22"/>
                <w:szCs w:val="22"/>
              </w:rPr>
            </w:pPr>
            <w:r>
              <w:rPr>
                <w:rFonts w:hint="eastAsia"/>
                <w:kern w:val="0"/>
                <w:sz w:val="22"/>
                <w:szCs w:val="22"/>
              </w:rPr>
              <w:t>2</w:t>
            </w:r>
            <w:r>
              <w:rPr>
                <w:kern w:val="0"/>
                <w:sz w:val="22"/>
                <w:szCs w:val="22"/>
              </w:rPr>
              <w:t>021.04</w:t>
            </w:r>
          </w:p>
        </w:tc>
        <w:tc>
          <w:tcPr>
            <w:tcW w:w="3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E43C56" w14:textId="525EE623" w:rsidR="00BD2E70" w:rsidRDefault="00BD2E70" w:rsidP="00BD2E70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《</w:t>
            </w:r>
            <w:r w:rsidRPr="00F85212">
              <w:rPr>
                <w:rFonts w:hint="eastAsia"/>
              </w:rPr>
              <w:t>A Cooperative Search Algorithm Based on Improved Particle Swarm Optimization Decision for UAV Swarm</w:t>
            </w: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》</w:t>
            </w: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EBB6A4" w14:textId="6241FB61" w:rsidR="00BD2E70" w:rsidRDefault="00BD2E70" w:rsidP="00BD2E70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24"/>
              </w:rPr>
            </w:pPr>
            <w:r w:rsidRPr="00E62904">
              <w:t>2021 IEEE 6th International Conference on Computer and Communication Systems (ICCCS)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CA6DC0" w14:textId="421245A0" w:rsidR="00BD2E70" w:rsidRDefault="00BD2E70" w:rsidP="00BD2E70">
            <w:pPr>
              <w:widowControl/>
              <w:jc w:val="center"/>
              <w:textAlignment w:val="center"/>
              <w:rPr>
                <w:kern w:val="0"/>
                <w:sz w:val="22"/>
                <w:szCs w:val="22"/>
              </w:rPr>
            </w:pPr>
            <w:r>
              <w:rPr>
                <w:rFonts w:hint="eastAsia"/>
                <w:kern w:val="0"/>
                <w:sz w:val="22"/>
                <w:szCs w:val="22"/>
              </w:rPr>
              <w:t>2</w:t>
            </w:r>
          </w:p>
        </w:tc>
      </w:tr>
      <w:tr w:rsidR="00BD2E70" w14:paraId="441C5F03" w14:textId="77777777">
        <w:trPr>
          <w:trHeight w:val="284"/>
          <w:jc w:val="center"/>
        </w:trPr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422227" w14:textId="4D3FDEEF" w:rsidR="00BD2E70" w:rsidRDefault="00BD2E70" w:rsidP="00BD2E70">
            <w:pPr>
              <w:widowControl/>
              <w:jc w:val="center"/>
              <w:textAlignment w:val="center"/>
              <w:rPr>
                <w:kern w:val="0"/>
                <w:sz w:val="22"/>
                <w:szCs w:val="22"/>
              </w:rPr>
            </w:pPr>
            <w:r>
              <w:rPr>
                <w:rFonts w:hint="eastAsia"/>
                <w:kern w:val="0"/>
                <w:sz w:val="22"/>
                <w:szCs w:val="22"/>
              </w:rPr>
              <w:t>2</w:t>
            </w:r>
            <w:r>
              <w:rPr>
                <w:kern w:val="0"/>
                <w:sz w:val="22"/>
                <w:szCs w:val="22"/>
              </w:rPr>
              <w:t>021.06</w:t>
            </w:r>
          </w:p>
        </w:tc>
        <w:tc>
          <w:tcPr>
            <w:tcW w:w="3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24E558" w14:textId="33718830" w:rsidR="00BD2E70" w:rsidRDefault="00BD2E70" w:rsidP="00BD2E70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/>
              </w:rPr>
              <w:t>《</w:t>
            </w:r>
            <w:r w:rsidRPr="00F85212">
              <w:rPr>
                <w:rFonts w:hint="eastAsia"/>
              </w:rPr>
              <w:t>Resource-Constrained Unmanned Aerial Vehicle Cluster Autonomous Wireless Communication Security Scheme</w:t>
            </w:r>
            <w:r>
              <w:rPr>
                <w:rFonts w:hint="eastAsia"/>
              </w:rPr>
              <w:t>》</w:t>
            </w: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7F3D22" w14:textId="015D1A53" w:rsidR="00BD2E70" w:rsidRDefault="00BD2E70" w:rsidP="00BD2E70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24"/>
              </w:rPr>
            </w:pPr>
            <w:r w:rsidRPr="00E62904">
              <w:t>2021 13th International Conference on Communication Software and Networks (ICCSN)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5904DC" w14:textId="3DA9897E" w:rsidR="00BD2E70" w:rsidRDefault="00BD2E70" w:rsidP="00BD2E70">
            <w:pPr>
              <w:widowControl/>
              <w:jc w:val="center"/>
              <w:textAlignment w:val="center"/>
              <w:rPr>
                <w:kern w:val="0"/>
                <w:sz w:val="22"/>
                <w:szCs w:val="22"/>
              </w:rPr>
            </w:pPr>
            <w:r>
              <w:rPr>
                <w:rFonts w:hint="eastAsia"/>
                <w:kern w:val="0"/>
                <w:sz w:val="22"/>
                <w:szCs w:val="22"/>
              </w:rPr>
              <w:t>2</w:t>
            </w:r>
          </w:p>
        </w:tc>
      </w:tr>
      <w:tr w:rsidR="00BD2E70" w14:paraId="044B1CEE" w14:textId="77777777">
        <w:trPr>
          <w:trHeight w:val="284"/>
          <w:jc w:val="center"/>
        </w:trPr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8FBEE9" w14:textId="6A2460AD" w:rsidR="00BD2E70" w:rsidRDefault="00BD2E70" w:rsidP="00BD2E70">
            <w:pPr>
              <w:widowControl/>
              <w:jc w:val="center"/>
              <w:textAlignment w:val="center"/>
              <w:rPr>
                <w:kern w:val="0"/>
                <w:sz w:val="22"/>
                <w:szCs w:val="22"/>
              </w:rPr>
            </w:pPr>
            <w:r>
              <w:rPr>
                <w:rFonts w:hint="eastAsia"/>
                <w:kern w:val="0"/>
                <w:sz w:val="22"/>
                <w:szCs w:val="22"/>
              </w:rPr>
              <w:t>2</w:t>
            </w:r>
            <w:r>
              <w:rPr>
                <w:kern w:val="0"/>
                <w:sz w:val="22"/>
                <w:szCs w:val="22"/>
              </w:rPr>
              <w:t>021.06</w:t>
            </w:r>
          </w:p>
        </w:tc>
        <w:tc>
          <w:tcPr>
            <w:tcW w:w="3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9B9FEC" w14:textId="171D4D05" w:rsidR="00BD2E70" w:rsidRDefault="00BD2E70" w:rsidP="00BD2E70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/>
              </w:rPr>
              <w:t>《</w:t>
            </w:r>
            <w:r w:rsidRPr="00F85212">
              <w:rPr>
                <w:rFonts w:hint="eastAsia"/>
              </w:rPr>
              <w:t>Design of On-Chip Bus Arbitration Algorithm Based on Game Theory</w:t>
            </w:r>
            <w:r>
              <w:rPr>
                <w:rFonts w:hint="eastAsia"/>
              </w:rPr>
              <w:t>》</w:t>
            </w: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53122C" w14:textId="60DB6925" w:rsidR="00BD2E70" w:rsidRDefault="00BD2E70" w:rsidP="00BD2E70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24"/>
              </w:rPr>
            </w:pPr>
            <w:r w:rsidRPr="00E62904">
              <w:t>2021 13th International Conference on Communication Software and Networks (ICCSN)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ED2256" w14:textId="2C0C772C" w:rsidR="00BD2E70" w:rsidRDefault="00BD2E70" w:rsidP="00BD2E70">
            <w:pPr>
              <w:widowControl/>
              <w:jc w:val="center"/>
              <w:textAlignment w:val="center"/>
              <w:rPr>
                <w:kern w:val="0"/>
                <w:sz w:val="22"/>
                <w:szCs w:val="22"/>
              </w:rPr>
            </w:pPr>
            <w:r>
              <w:rPr>
                <w:rFonts w:hint="eastAsia"/>
                <w:kern w:val="0"/>
                <w:sz w:val="22"/>
                <w:szCs w:val="22"/>
              </w:rPr>
              <w:t>2</w:t>
            </w:r>
          </w:p>
        </w:tc>
      </w:tr>
      <w:tr w:rsidR="00BD2E70" w14:paraId="3F11B460" w14:textId="77777777">
        <w:trPr>
          <w:trHeight w:val="284"/>
          <w:jc w:val="center"/>
        </w:trPr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9443FC" w14:textId="7DCB447E" w:rsidR="00BD2E70" w:rsidRDefault="00BD2E70" w:rsidP="00BD2E70">
            <w:pPr>
              <w:widowControl/>
              <w:jc w:val="center"/>
              <w:textAlignment w:val="center"/>
              <w:rPr>
                <w:kern w:val="0"/>
                <w:sz w:val="22"/>
                <w:szCs w:val="22"/>
              </w:rPr>
            </w:pPr>
            <w:r>
              <w:rPr>
                <w:rFonts w:hint="eastAsia"/>
                <w:kern w:val="0"/>
                <w:sz w:val="22"/>
                <w:szCs w:val="22"/>
              </w:rPr>
              <w:t>2</w:t>
            </w:r>
            <w:r>
              <w:rPr>
                <w:kern w:val="0"/>
                <w:sz w:val="22"/>
                <w:szCs w:val="22"/>
              </w:rPr>
              <w:t>022.04</w:t>
            </w:r>
          </w:p>
        </w:tc>
        <w:tc>
          <w:tcPr>
            <w:tcW w:w="3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00FE46" w14:textId="149545F5" w:rsidR="00BD2E70" w:rsidRDefault="00BD2E70" w:rsidP="00BD2E70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/>
              </w:rPr>
              <w:t>《</w:t>
            </w:r>
            <w:r w:rsidRPr="001353FF">
              <w:t>Multi-feature collaborative spectrum sensing method based on support vector machine</w:t>
            </w:r>
            <w:r>
              <w:rPr>
                <w:rFonts w:hint="eastAsia"/>
              </w:rPr>
              <w:t>》</w:t>
            </w: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27BA90" w14:textId="0EB9595D" w:rsidR="00BD2E70" w:rsidRDefault="00BD2E70" w:rsidP="00BD2E70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24"/>
              </w:rPr>
            </w:pPr>
            <w:r w:rsidRPr="001353FF">
              <w:t>2022 7th International Conference on Intelligent Computing and Signal Processing (ICSP)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2D1F2C" w14:textId="7544A900" w:rsidR="00BD2E70" w:rsidRDefault="00BD2E70" w:rsidP="00BD2E70">
            <w:pPr>
              <w:widowControl/>
              <w:jc w:val="center"/>
              <w:textAlignment w:val="center"/>
              <w:rPr>
                <w:kern w:val="0"/>
                <w:sz w:val="22"/>
                <w:szCs w:val="22"/>
              </w:rPr>
            </w:pPr>
            <w:r>
              <w:rPr>
                <w:rFonts w:hint="eastAsia"/>
                <w:kern w:val="0"/>
                <w:sz w:val="22"/>
                <w:szCs w:val="22"/>
              </w:rPr>
              <w:t>2</w:t>
            </w:r>
          </w:p>
        </w:tc>
      </w:tr>
      <w:tr w:rsidR="00BD2E70" w14:paraId="72E413B9" w14:textId="77777777">
        <w:trPr>
          <w:trHeight w:val="284"/>
          <w:jc w:val="center"/>
        </w:trPr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218C90" w14:textId="52FCE735" w:rsidR="00BD2E70" w:rsidRDefault="00BD2E70" w:rsidP="00BD2E70">
            <w:pPr>
              <w:widowControl/>
              <w:jc w:val="center"/>
              <w:textAlignment w:val="center"/>
              <w:rPr>
                <w:kern w:val="0"/>
                <w:sz w:val="22"/>
                <w:szCs w:val="22"/>
              </w:rPr>
            </w:pPr>
            <w:r>
              <w:rPr>
                <w:rFonts w:hint="eastAsia"/>
                <w:kern w:val="0"/>
                <w:sz w:val="22"/>
                <w:szCs w:val="22"/>
              </w:rPr>
              <w:t>2</w:t>
            </w:r>
            <w:r>
              <w:rPr>
                <w:kern w:val="0"/>
                <w:sz w:val="22"/>
                <w:szCs w:val="22"/>
              </w:rPr>
              <w:t>022.09</w:t>
            </w:r>
          </w:p>
        </w:tc>
        <w:tc>
          <w:tcPr>
            <w:tcW w:w="3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1A492E" w14:textId="454EF1E6" w:rsidR="00BD2E70" w:rsidRDefault="00BD2E70" w:rsidP="00BD2E70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/>
              </w:rPr>
              <w:t>《</w:t>
            </w:r>
            <w:r w:rsidRPr="009C7610">
              <w:t>DQ-MAC: an adaptive mac protocol switching scheme based on deep Q-learning</w:t>
            </w:r>
            <w:r>
              <w:rPr>
                <w:rFonts w:hint="eastAsia"/>
              </w:rPr>
              <w:t>》</w:t>
            </w: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762D84" w14:textId="7EC19B3D" w:rsidR="00BD2E70" w:rsidRDefault="00BD2E70" w:rsidP="00BD2E70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24"/>
              </w:rPr>
            </w:pPr>
            <w:r w:rsidRPr="009C7610">
              <w:t>International Conference on Intelligent Systems, Communications, and Computer Networks (ISCCN 2022)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BD2FEB" w14:textId="09571C2B" w:rsidR="00BD2E70" w:rsidRDefault="00BD2E70" w:rsidP="00BD2E70">
            <w:pPr>
              <w:widowControl/>
              <w:jc w:val="center"/>
              <w:textAlignment w:val="center"/>
              <w:rPr>
                <w:kern w:val="0"/>
                <w:sz w:val="22"/>
                <w:szCs w:val="22"/>
              </w:rPr>
            </w:pPr>
            <w:r>
              <w:rPr>
                <w:rFonts w:hint="eastAsia"/>
                <w:kern w:val="0"/>
                <w:sz w:val="22"/>
                <w:szCs w:val="22"/>
              </w:rPr>
              <w:t>2</w:t>
            </w:r>
          </w:p>
        </w:tc>
      </w:tr>
      <w:tr w:rsidR="00BD2E70" w14:paraId="4C7BCF3B" w14:textId="77777777">
        <w:trPr>
          <w:trHeight w:val="284"/>
          <w:jc w:val="center"/>
        </w:trPr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9D15D7" w14:textId="58701145" w:rsidR="00BD2E70" w:rsidRDefault="00BD2E70" w:rsidP="00BD2E70">
            <w:pPr>
              <w:widowControl/>
              <w:jc w:val="center"/>
              <w:textAlignment w:val="center"/>
              <w:rPr>
                <w:kern w:val="0"/>
                <w:sz w:val="22"/>
                <w:szCs w:val="22"/>
              </w:rPr>
            </w:pPr>
            <w:r>
              <w:rPr>
                <w:rFonts w:hint="eastAsia"/>
                <w:kern w:val="0"/>
                <w:sz w:val="22"/>
                <w:szCs w:val="22"/>
              </w:rPr>
              <w:t>2</w:t>
            </w:r>
            <w:r>
              <w:rPr>
                <w:kern w:val="0"/>
                <w:sz w:val="22"/>
                <w:szCs w:val="22"/>
              </w:rPr>
              <w:t>022.07</w:t>
            </w:r>
          </w:p>
        </w:tc>
        <w:tc>
          <w:tcPr>
            <w:tcW w:w="3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5BC096" w14:textId="0379E2FC" w:rsidR="00BD2E70" w:rsidRDefault="00BD2E70" w:rsidP="00BD2E70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/>
              </w:rPr>
              <w:t>《</w:t>
            </w:r>
            <w:r w:rsidRPr="009C7610">
              <w:t>Rapid networking method of multi-task UAV swarm based on leader-follower model</w:t>
            </w:r>
            <w:r>
              <w:rPr>
                <w:rFonts w:hint="eastAsia"/>
              </w:rPr>
              <w:t>》</w:t>
            </w: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F7E80C" w14:textId="554E8FC6" w:rsidR="00BD2E70" w:rsidRDefault="00BD2E70" w:rsidP="00BD2E70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24"/>
              </w:rPr>
            </w:pPr>
            <w:r w:rsidRPr="009C7610">
              <w:t>International Conference on Cloud Computing, Internet of Things, and Computer Applications (CICA 2022)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8DFEFB" w14:textId="6DE042B5" w:rsidR="00BD2E70" w:rsidRDefault="00BD2E70" w:rsidP="00BD2E70">
            <w:pPr>
              <w:widowControl/>
              <w:jc w:val="center"/>
              <w:textAlignment w:val="center"/>
              <w:rPr>
                <w:kern w:val="0"/>
                <w:sz w:val="22"/>
                <w:szCs w:val="22"/>
              </w:rPr>
            </w:pPr>
            <w:r>
              <w:rPr>
                <w:rFonts w:hint="eastAsia"/>
                <w:kern w:val="0"/>
                <w:sz w:val="22"/>
                <w:szCs w:val="22"/>
              </w:rPr>
              <w:t>2</w:t>
            </w:r>
          </w:p>
        </w:tc>
      </w:tr>
      <w:tr w:rsidR="00BD2E70" w14:paraId="49CEFB95" w14:textId="77777777">
        <w:trPr>
          <w:trHeight w:val="284"/>
          <w:jc w:val="center"/>
        </w:trPr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C6D8FB" w14:textId="62F35A34" w:rsidR="00BD2E70" w:rsidRDefault="00D36CC7" w:rsidP="00BD2E70">
            <w:pPr>
              <w:widowControl/>
              <w:jc w:val="center"/>
              <w:textAlignment w:val="center"/>
              <w:rPr>
                <w:kern w:val="0"/>
                <w:sz w:val="22"/>
                <w:szCs w:val="22"/>
              </w:rPr>
            </w:pPr>
            <w:r>
              <w:rPr>
                <w:rFonts w:hint="eastAsia"/>
                <w:kern w:val="0"/>
                <w:sz w:val="22"/>
                <w:szCs w:val="22"/>
              </w:rPr>
              <w:t>2</w:t>
            </w:r>
            <w:r>
              <w:rPr>
                <w:kern w:val="0"/>
                <w:sz w:val="22"/>
                <w:szCs w:val="22"/>
              </w:rPr>
              <w:t>022.07</w:t>
            </w:r>
          </w:p>
        </w:tc>
        <w:tc>
          <w:tcPr>
            <w:tcW w:w="3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7F0BCD" w14:textId="50FDB4CD" w:rsidR="00BD2E70" w:rsidRDefault="00BD2E70" w:rsidP="00BD2E70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/>
              </w:rPr>
              <w:t>《</w:t>
            </w:r>
            <w:r w:rsidRPr="009C7610">
              <w:t>A deep residual long short-term memory network model for traffic flow prediction</w:t>
            </w:r>
            <w:r>
              <w:rPr>
                <w:rFonts w:hint="eastAsia"/>
              </w:rPr>
              <w:t>》</w:t>
            </w: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F45930" w14:textId="75AD02F3" w:rsidR="00BD2E70" w:rsidRDefault="00BD2E70" w:rsidP="00BD2E70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24"/>
              </w:rPr>
            </w:pPr>
            <w:r w:rsidRPr="009C7610">
              <w:t>International Conference on Cloud Computing, Internet of Things, and Computer Applications (CICA 2022)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0E7C9A" w14:textId="4F6C1695" w:rsidR="00BD2E70" w:rsidRDefault="00BD2E70" w:rsidP="00BD2E70">
            <w:pPr>
              <w:widowControl/>
              <w:jc w:val="center"/>
              <w:textAlignment w:val="center"/>
              <w:rPr>
                <w:kern w:val="0"/>
                <w:sz w:val="22"/>
                <w:szCs w:val="22"/>
              </w:rPr>
            </w:pPr>
            <w:r>
              <w:rPr>
                <w:rFonts w:hint="eastAsia"/>
                <w:kern w:val="0"/>
                <w:sz w:val="22"/>
                <w:szCs w:val="22"/>
              </w:rPr>
              <w:t>2</w:t>
            </w:r>
          </w:p>
        </w:tc>
      </w:tr>
      <w:tr w:rsidR="00BD2E70" w14:paraId="0A35F342" w14:textId="77777777">
        <w:trPr>
          <w:trHeight w:val="284"/>
          <w:jc w:val="center"/>
        </w:trPr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7DE22A" w14:textId="11FE9B83" w:rsidR="00BD2E70" w:rsidRDefault="00D36CC7" w:rsidP="00BD2E70">
            <w:pPr>
              <w:widowControl/>
              <w:jc w:val="center"/>
              <w:textAlignment w:val="center"/>
              <w:rPr>
                <w:kern w:val="0"/>
                <w:sz w:val="22"/>
                <w:szCs w:val="22"/>
              </w:rPr>
            </w:pPr>
            <w:r>
              <w:rPr>
                <w:rFonts w:hint="eastAsia"/>
                <w:kern w:val="0"/>
                <w:sz w:val="22"/>
                <w:szCs w:val="22"/>
              </w:rPr>
              <w:t>2</w:t>
            </w:r>
            <w:r>
              <w:rPr>
                <w:kern w:val="0"/>
                <w:sz w:val="22"/>
                <w:szCs w:val="22"/>
              </w:rPr>
              <w:t>021.02</w:t>
            </w:r>
          </w:p>
        </w:tc>
        <w:tc>
          <w:tcPr>
            <w:tcW w:w="3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5A4C82" w14:textId="28D58281" w:rsidR="00BD2E70" w:rsidRDefault="00BD2E70" w:rsidP="00BD2E70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/>
              </w:rPr>
              <w:t>《</w:t>
            </w:r>
            <w:r w:rsidRPr="00F85212">
              <w:rPr>
                <w:rFonts w:hint="eastAsia"/>
              </w:rPr>
              <w:t>基于有向图的外键冲突解决算法设计与实现</w:t>
            </w:r>
            <w:r>
              <w:rPr>
                <w:rFonts w:hint="eastAsia"/>
              </w:rPr>
              <w:t>》</w:t>
            </w: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35FC9B" w14:textId="1368E90E" w:rsidR="00BD2E70" w:rsidRDefault="00BD2E70" w:rsidP="00BD2E70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24"/>
              </w:rPr>
            </w:pPr>
            <w:r w:rsidRPr="00F85212">
              <w:rPr>
                <w:rFonts w:hint="eastAsia"/>
              </w:rPr>
              <w:t>计算机工程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289702" w14:textId="21FC640F" w:rsidR="00BD2E70" w:rsidRDefault="00BD2E70" w:rsidP="00BD2E70">
            <w:pPr>
              <w:widowControl/>
              <w:jc w:val="center"/>
              <w:textAlignment w:val="center"/>
              <w:rPr>
                <w:kern w:val="0"/>
                <w:sz w:val="22"/>
                <w:szCs w:val="22"/>
              </w:rPr>
            </w:pPr>
            <w:r>
              <w:rPr>
                <w:rFonts w:hint="eastAsia"/>
                <w:kern w:val="0"/>
                <w:sz w:val="22"/>
                <w:szCs w:val="22"/>
              </w:rPr>
              <w:t>2</w:t>
            </w:r>
          </w:p>
        </w:tc>
      </w:tr>
    </w:tbl>
    <w:p w14:paraId="7AA9D5B2" w14:textId="77777777" w:rsidR="00AD414F" w:rsidRDefault="00AD414F">
      <w:pPr>
        <w:pStyle w:val="a9"/>
        <w:ind w:firstLineChars="0" w:firstLine="0"/>
        <w:rPr>
          <w:b/>
        </w:rPr>
      </w:pPr>
    </w:p>
    <w:p w14:paraId="607818A8" w14:textId="77777777" w:rsidR="00AD414F" w:rsidRDefault="00AD414F">
      <w:pPr>
        <w:pStyle w:val="a9"/>
        <w:ind w:firstLineChars="0" w:firstLine="0"/>
        <w:rPr>
          <w:b/>
        </w:rPr>
      </w:pPr>
    </w:p>
    <w:p w14:paraId="7A56BCC5" w14:textId="77777777" w:rsidR="00AD414F" w:rsidRDefault="00754B04">
      <w:pPr>
        <w:pStyle w:val="a9"/>
        <w:numPr>
          <w:ilvl w:val="0"/>
          <w:numId w:val="2"/>
        </w:numPr>
        <w:ind w:firstLineChars="0"/>
      </w:pPr>
      <w:r>
        <w:rPr>
          <w:rFonts w:hint="eastAsia"/>
          <w:b/>
        </w:rPr>
        <w:t>代表性科研项目</w:t>
      </w:r>
    </w:p>
    <w:tbl>
      <w:tblPr>
        <w:tblpPr w:leftFromText="180" w:rightFromText="180" w:vertAnchor="text" w:horzAnchor="page" w:tblpX="1876" w:tblpY="618"/>
        <w:tblOverlap w:val="never"/>
        <w:tblW w:w="5079" w:type="pct"/>
        <w:tblLook w:val="04A0" w:firstRow="1" w:lastRow="0" w:firstColumn="1" w:lastColumn="0" w:noHBand="0" w:noVBand="1"/>
      </w:tblPr>
      <w:tblGrid>
        <w:gridCol w:w="1128"/>
        <w:gridCol w:w="1083"/>
        <w:gridCol w:w="4100"/>
        <w:gridCol w:w="2346"/>
      </w:tblGrid>
      <w:tr w:rsidR="00AD414F" w14:paraId="3818265F" w14:textId="77777777">
        <w:trPr>
          <w:trHeight w:val="284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94C64D" w14:textId="77777777" w:rsidR="00AD414F" w:rsidRDefault="00754B04">
            <w:pPr>
              <w:widowControl/>
              <w:jc w:val="center"/>
            </w:pPr>
            <w:r>
              <w:rPr>
                <w:rFonts w:hint="eastAsia"/>
              </w:rPr>
              <w:t>起始时间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88782D" w14:textId="77777777" w:rsidR="00AD414F" w:rsidRDefault="00754B04">
            <w:pPr>
              <w:widowControl/>
              <w:jc w:val="center"/>
            </w:pPr>
            <w:r>
              <w:rPr>
                <w:rFonts w:hint="eastAsia"/>
              </w:rPr>
              <w:t>终止时间</w:t>
            </w:r>
          </w:p>
        </w:tc>
        <w:tc>
          <w:tcPr>
            <w:tcW w:w="4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772818" w14:textId="77777777" w:rsidR="00AD414F" w:rsidRDefault="00754B04">
            <w:pPr>
              <w:widowControl/>
              <w:jc w:val="center"/>
            </w:pPr>
            <w:r>
              <w:rPr>
                <w:rFonts w:hint="eastAsia"/>
              </w:rPr>
              <w:t>项目名称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4A0114" w14:textId="77777777" w:rsidR="00AD414F" w:rsidRDefault="00754B04">
            <w:pPr>
              <w:widowControl/>
              <w:jc w:val="center"/>
            </w:pPr>
            <w:r>
              <w:rPr>
                <w:rFonts w:hint="eastAsia"/>
              </w:rPr>
              <w:t>项目来源</w:t>
            </w:r>
          </w:p>
        </w:tc>
      </w:tr>
      <w:tr w:rsidR="00AD414F" w14:paraId="50F8FDA6" w14:textId="77777777">
        <w:trPr>
          <w:trHeight w:val="90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84D6A4" w14:textId="77777777" w:rsidR="00AD414F" w:rsidRDefault="00754B04">
            <w:pPr>
              <w:widowControl/>
              <w:jc w:val="center"/>
              <w:rPr>
                <w:rFonts w:ascii="新宋体" w:eastAsia="新宋体" w:hAnsi="新宋体" w:cs="新宋体"/>
                <w:kern w:val="0"/>
                <w:szCs w:val="21"/>
              </w:rPr>
            </w:pPr>
            <w:r>
              <w:rPr>
                <w:rFonts w:ascii="新宋体" w:eastAsia="新宋体" w:hAnsi="新宋体" w:cs="新宋体" w:hint="eastAsia"/>
                <w:kern w:val="0"/>
                <w:szCs w:val="21"/>
              </w:rPr>
              <w:t>2020-05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2B1A09" w14:textId="77777777" w:rsidR="00AD414F" w:rsidRDefault="00754B04">
            <w:pPr>
              <w:widowControl/>
              <w:jc w:val="center"/>
              <w:rPr>
                <w:rFonts w:ascii="新宋体" w:eastAsia="新宋体" w:hAnsi="新宋体" w:cs="新宋体"/>
                <w:kern w:val="0"/>
                <w:szCs w:val="21"/>
              </w:rPr>
            </w:pPr>
            <w:r>
              <w:rPr>
                <w:rFonts w:ascii="新宋体" w:eastAsia="新宋体" w:hAnsi="新宋体" w:cs="新宋体" w:hint="eastAsia"/>
                <w:kern w:val="0"/>
                <w:szCs w:val="21"/>
              </w:rPr>
              <w:t>2025-04</w:t>
            </w:r>
          </w:p>
        </w:tc>
        <w:tc>
          <w:tcPr>
            <w:tcW w:w="4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92978D" w14:textId="77777777" w:rsidR="00AD414F" w:rsidRDefault="00754B04">
            <w:pPr>
              <w:widowControl/>
              <w:jc w:val="center"/>
              <w:rPr>
                <w:rFonts w:ascii="新宋体" w:eastAsia="新宋体" w:hAnsi="新宋体" w:cs="新宋体"/>
                <w:kern w:val="0"/>
                <w:szCs w:val="21"/>
              </w:rPr>
            </w:pPr>
            <w:r>
              <w:rPr>
                <w:rFonts w:ascii="新宋体" w:eastAsia="新宋体" w:hAnsi="新宋体" w:cs="新宋体" w:hint="eastAsia"/>
                <w:kern w:val="0"/>
                <w:szCs w:val="21"/>
              </w:rPr>
              <w:t>室内XX智能无人机蜂群系统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CCAC41" w14:textId="77777777" w:rsidR="00AD414F" w:rsidRDefault="00754B04">
            <w:pPr>
              <w:widowControl/>
              <w:jc w:val="center"/>
              <w:rPr>
                <w:rFonts w:ascii="新宋体" w:eastAsia="新宋体" w:hAnsi="新宋体" w:cs="新宋体"/>
                <w:kern w:val="0"/>
                <w:szCs w:val="21"/>
              </w:rPr>
            </w:pPr>
            <w:r>
              <w:rPr>
                <w:rFonts w:ascii="新宋体" w:eastAsia="新宋体" w:hAnsi="新宋体" w:cs="新宋体" w:hint="eastAsia"/>
                <w:kern w:val="0"/>
                <w:szCs w:val="21"/>
              </w:rPr>
              <w:t>J委科技委</w:t>
            </w:r>
          </w:p>
        </w:tc>
      </w:tr>
      <w:tr w:rsidR="00AD414F" w14:paraId="367A38A5" w14:textId="77777777">
        <w:trPr>
          <w:trHeight w:val="347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27ABF2" w14:textId="77777777" w:rsidR="00AD414F" w:rsidRDefault="00754B04">
            <w:pPr>
              <w:widowControl/>
              <w:jc w:val="center"/>
              <w:rPr>
                <w:rFonts w:ascii="新宋体" w:eastAsia="新宋体" w:hAnsi="新宋体" w:cs="新宋体"/>
                <w:kern w:val="0"/>
                <w:szCs w:val="21"/>
              </w:rPr>
            </w:pPr>
            <w:r>
              <w:rPr>
                <w:rFonts w:ascii="新宋体" w:eastAsia="新宋体" w:hAnsi="新宋体" w:cs="新宋体" w:hint="eastAsia"/>
                <w:kern w:val="0"/>
                <w:szCs w:val="21"/>
              </w:rPr>
              <w:t>2019-05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FC54F5" w14:textId="77777777" w:rsidR="00AD414F" w:rsidRDefault="00754B04">
            <w:pPr>
              <w:widowControl/>
              <w:jc w:val="center"/>
              <w:rPr>
                <w:rFonts w:ascii="新宋体" w:eastAsia="新宋体" w:hAnsi="新宋体" w:cs="新宋体"/>
                <w:kern w:val="0"/>
                <w:szCs w:val="21"/>
              </w:rPr>
            </w:pPr>
            <w:r>
              <w:rPr>
                <w:rFonts w:ascii="新宋体" w:eastAsia="新宋体" w:hAnsi="新宋体" w:cs="新宋体" w:hint="eastAsia"/>
                <w:kern w:val="0"/>
                <w:szCs w:val="21"/>
              </w:rPr>
              <w:t>2024-11</w:t>
            </w:r>
          </w:p>
        </w:tc>
        <w:tc>
          <w:tcPr>
            <w:tcW w:w="4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540029" w14:textId="77777777" w:rsidR="00AD414F" w:rsidRDefault="00754B04">
            <w:pPr>
              <w:widowControl/>
              <w:jc w:val="center"/>
              <w:rPr>
                <w:rFonts w:ascii="新宋体" w:eastAsia="新宋体" w:hAnsi="新宋体" w:cs="新宋体"/>
                <w:kern w:val="0"/>
                <w:szCs w:val="21"/>
              </w:rPr>
            </w:pPr>
            <w:r>
              <w:rPr>
                <w:rFonts w:ascii="新宋体" w:eastAsia="新宋体" w:hAnsi="新宋体" w:cs="新宋体" w:hint="eastAsia"/>
                <w:kern w:val="0"/>
                <w:szCs w:val="21"/>
              </w:rPr>
              <w:t>自主高端存储阵列系统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9717D5" w14:textId="77777777" w:rsidR="00AD414F" w:rsidRDefault="00754B04">
            <w:pPr>
              <w:widowControl/>
              <w:jc w:val="center"/>
              <w:rPr>
                <w:rFonts w:ascii="新宋体" w:eastAsia="新宋体" w:hAnsi="新宋体" w:cs="新宋体"/>
                <w:kern w:val="0"/>
                <w:szCs w:val="21"/>
              </w:rPr>
            </w:pPr>
            <w:r>
              <w:rPr>
                <w:rFonts w:ascii="新宋体" w:eastAsia="新宋体" w:hAnsi="新宋体" w:cs="新宋体" w:hint="eastAsia"/>
                <w:kern w:val="0"/>
                <w:szCs w:val="21"/>
              </w:rPr>
              <w:t>J委装备发展部</w:t>
            </w:r>
          </w:p>
        </w:tc>
      </w:tr>
      <w:tr w:rsidR="00AD414F" w14:paraId="4C5E1C59" w14:textId="77777777">
        <w:trPr>
          <w:trHeight w:val="284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DBEBDC" w14:textId="77777777" w:rsidR="00AD414F" w:rsidRDefault="00754B04">
            <w:pPr>
              <w:widowControl/>
              <w:jc w:val="center"/>
              <w:rPr>
                <w:rFonts w:ascii="新宋体" w:eastAsia="新宋体" w:hAnsi="新宋体" w:cs="新宋体"/>
                <w:kern w:val="0"/>
                <w:szCs w:val="21"/>
              </w:rPr>
            </w:pPr>
            <w:r>
              <w:rPr>
                <w:rFonts w:ascii="新宋体" w:eastAsia="新宋体" w:hAnsi="新宋体" w:cs="新宋体" w:hint="eastAsia"/>
                <w:kern w:val="0"/>
                <w:szCs w:val="21"/>
              </w:rPr>
              <w:t>2019-10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F40933" w14:textId="77777777" w:rsidR="00AD414F" w:rsidRDefault="00754B04">
            <w:pPr>
              <w:widowControl/>
              <w:jc w:val="center"/>
              <w:rPr>
                <w:rFonts w:ascii="新宋体" w:eastAsia="新宋体" w:hAnsi="新宋体" w:cs="新宋体"/>
                <w:kern w:val="0"/>
                <w:szCs w:val="21"/>
              </w:rPr>
            </w:pPr>
            <w:r>
              <w:rPr>
                <w:rFonts w:ascii="新宋体" w:eastAsia="新宋体" w:hAnsi="新宋体" w:cs="新宋体" w:hint="eastAsia"/>
                <w:kern w:val="0"/>
                <w:szCs w:val="21"/>
              </w:rPr>
              <w:t>2022-10</w:t>
            </w:r>
          </w:p>
        </w:tc>
        <w:tc>
          <w:tcPr>
            <w:tcW w:w="4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11BECC" w14:textId="77777777" w:rsidR="00AD414F" w:rsidRDefault="00754B04">
            <w:pPr>
              <w:widowControl/>
              <w:jc w:val="left"/>
              <w:rPr>
                <w:rFonts w:ascii="新宋体" w:eastAsia="新宋体" w:hAnsi="新宋体" w:cs="新宋体"/>
                <w:kern w:val="0"/>
                <w:szCs w:val="21"/>
              </w:rPr>
            </w:pPr>
            <w:r>
              <w:rPr>
                <w:rFonts w:ascii="新宋体" w:eastAsia="新宋体" w:hAnsi="新宋体" w:cs="新宋体" w:hint="eastAsia"/>
                <w:kern w:val="0"/>
                <w:szCs w:val="21"/>
              </w:rPr>
              <w:t>任务电子系统高生存力设计与验证技术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D166B6" w14:textId="77777777" w:rsidR="00AD414F" w:rsidRDefault="00754B04">
            <w:pPr>
              <w:widowControl/>
              <w:jc w:val="center"/>
              <w:rPr>
                <w:rFonts w:ascii="新宋体" w:eastAsia="新宋体" w:hAnsi="新宋体" w:cs="新宋体"/>
                <w:kern w:val="0"/>
                <w:szCs w:val="21"/>
              </w:rPr>
            </w:pPr>
            <w:r>
              <w:rPr>
                <w:rFonts w:ascii="新宋体" w:eastAsia="新宋体" w:hAnsi="新宋体" w:cs="新宋体" w:hint="eastAsia"/>
                <w:kern w:val="0"/>
                <w:szCs w:val="21"/>
              </w:rPr>
              <w:t>J委装备发展部</w:t>
            </w:r>
          </w:p>
        </w:tc>
      </w:tr>
      <w:tr w:rsidR="00AD414F" w14:paraId="35F301CF" w14:textId="77777777">
        <w:trPr>
          <w:trHeight w:val="284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726011" w14:textId="77777777" w:rsidR="00AD414F" w:rsidRDefault="00754B04">
            <w:pPr>
              <w:widowControl/>
              <w:jc w:val="center"/>
              <w:rPr>
                <w:rFonts w:ascii="新宋体" w:eastAsia="新宋体" w:hAnsi="新宋体" w:cs="新宋体"/>
                <w:kern w:val="0"/>
                <w:szCs w:val="21"/>
              </w:rPr>
            </w:pPr>
            <w:r>
              <w:rPr>
                <w:rFonts w:ascii="新宋体" w:eastAsia="新宋体" w:hAnsi="新宋体" w:cs="新宋体" w:hint="eastAsia"/>
                <w:kern w:val="0"/>
                <w:szCs w:val="21"/>
              </w:rPr>
              <w:t>2020-10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DC4EEF" w14:textId="77777777" w:rsidR="00AD414F" w:rsidRDefault="00754B04">
            <w:pPr>
              <w:widowControl/>
              <w:jc w:val="center"/>
              <w:rPr>
                <w:rFonts w:ascii="新宋体" w:eastAsia="新宋体" w:hAnsi="新宋体" w:cs="新宋体"/>
                <w:kern w:val="0"/>
                <w:szCs w:val="21"/>
              </w:rPr>
            </w:pPr>
            <w:r>
              <w:rPr>
                <w:rFonts w:ascii="新宋体" w:eastAsia="新宋体" w:hAnsi="新宋体" w:cs="新宋体" w:hint="eastAsia"/>
                <w:kern w:val="0"/>
                <w:szCs w:val="21"/>
              </w:rPr>
              <w:t>2023-09</w:t>
            </w:r>
          </w:p>
        </w:tc>
        <w:tc>
          <w:tcPr>
            <w:tcW w:w="4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CCE9BC" w14:textId="77777777" w:rsidR="00AD414F" w:rsidRDefault="00754B04">
            <w:pPr>
              <w:widowControl/>
              <w:jc w:val="left"/>
              <w:rPr>
                <w:rFonts w:ascii="新宋体" w:eastAsia="新宋体" w:hAnsi="新宋体" w:cs="新宋体"/>
                <w:kern w:val="0"/>
                <w:szCs w:val="21"/>
              </w:rPr>
            </w:pPr>
            <w:r>
              <w:rPr>
                <w:rFonts w:ascii="新宋体" w:eastAsia="新宋体" w:hAnsi="新宋体" w:cs="新宋体" w:hint="eastAsia"/>
                <w:kern w:val="0"/>
                <w:szCs w:val="21"/>
              </w:rPr>
              <w:t>国家级城市群一体化新一代信息基础设施建设与示范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2FB300" w14:textId="77777777" w:rsidR="00AD414F" w:rsidRDefault="00754B04">
            <w:pPr>
              <w:widowControl/>
              <w:jc w:val="center"/>
              <w:rPr>
                <w:rFonts w:ascii="新宋体" w:eastAsia="新宋体" w:hAnsi="新宋体" w:cs="新宋体"/>
                <w:kern w:val="0"/>
                <w:szCs w:val="21"/>
              </w:rPr>
            </w:pPr>
            <w:r>
              <w:rPr>
                <w:rFonts w:ascii="新宋体" w:eastAsia="新宋体" w:hAnsi="新宋体" w:cs="新宋体" w:hint="eastAsia"/>
                <w:kern w:val="0"/>
                <w:szCs w:val="21"/>
              </w:rPr>
              <w:t>国家科技部</w:t>
            </w:r>
          </w:p>
        </w:tc>
      </w:tr>
      <w:tr w:rsidR="00AD414F" w14:paraId="0BDCB620" w14:textId="77777777">
        <w:trPr>
          <w:trHeight w:val="284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9930F3" w14:textId="77777777" w:rsidR="00AD414F" w:rsidRDefault="00754B04">
            <w:pPr>
              <w:widowControl/>
              <w:jc w:val="center"/>
              <w:rPr>
                <w:rFonts w:ascii="新宋体" w:eastAsia="新宋体" w:hAnsi="新宋体" w:cs="新宋体"/>
                <w:kern w:val="0"/>
                <w:szCs w:val="21"/>
              </w:rPr>
            </w:pPr>
            <w:r>
              <w:rPr>
                <w:rFonts w:ascii="新宋体" w:eastAsia="新宋体" w:hAnsi="新宋体" w:cs="新宋体" w:hint="eastAsia"/>
                <w:kern w:val="0"/>
                <w:szCs w:val="21"/>
              </w:rPr>
              <w:t>2018-01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F7B071" w14:textId="77777777" w:rsidR="00AD414F" w:rsidRDefault="00754B04">
            <w:pPr>
              <w:widowControl/>
              <w:jc w:val="center"/>
              <w:rPr>
                <w:rFonts w:ascii="新宋体" w:eastAsia="新宋体" w:hAnsi="新宋体" w:cs="新宋体"/>
                <w:kern w:val="0"/>
                <w:szCs w:val="21"/>
              </w:rPr>
            </w:pPr>
            <w:r>
              <w:rPr>
                <w:rFonts w:ascii="新宋体" w:eastAsia="新宋体" w:hAnsi="新宋体" w:cs="新宋体" w:hint="eastAsia"/>
                <w:kern w:val="0"/>
                <w:szCs w:val="21"/>
              </w:rPr>
              <w:t>2022-01</w:t>
            </w:r>
          </w:p>
        </w:tc>
        <w:tc>
          <w:tcPr>
            <w:tcW w:w="4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38DAE9" w14:textId="77777777" w:rsidR="00AD414F" w:rsidRDefault="00754B04">
            <w:pPr>
              <w:widowControl/>
              <w:rPr>
                <w:rFonts w:ascii="新宋体" w:eastAsia="新宋体" w:hAnsi="新宋体" w:cs="新宋体"/>
                <w:kern w:val="0"/>
                <w:szCs w:val="21"/>
              </w:rPr>
            </w:pPr>
            <w:r>
              <w:rPr>
                <w:rFonts w:ascii="新宋体" w:eastAsia="新宋体" w:hAnsi="新宋体" w:cs="新宋体" w:hint="eastAsia"/>
                <w:kern w:val="0"/>
                <w:szCs w:val="21"/>
              </w:rPr>
              <w:t>经典量子计算机量子模拟和辅助验证平台</w:t>
            </w:r>
            <w:r>
              <w:rPr>
                <w:rFonts w:ascii="新宋体" w:eastAsia="新宋体" w:hAnsi="新宋体" w:cs="新宋体" w:hint="eastAsia"/>
                <w:kern w:val="0"/>
                <w:szCs w:val="21"/>
              </w:rPr>
              <w:lastRenderedPageBreak/>
              <w:t>建设及关键技术研究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32D9DC" w14:textId="77777777" w:rsidR="00AD414F" w:rsidRDefault="00754B04">
            <w:pPr>
              <w:widowControl/>
              <w:jc w:val="center"/>
              <w:rPr>
                <w:rFonts w:ascii="新宋体" w:eastAsia="新宋体" w:hAnsi="新宋体" w:cs="新宋体"/>
                <w:kern w:val="0"/>
                <w:szCs w:val="21"/>
              </w:rPr>
            </w:pPr>
            <w:r>
              <w:rPr>
                <w:rFonts w:ascii="新宋体" w:eastAsia="新宋体" w:hAnsi="新宋体" w:cs="新宋体" w:hint="eastAsia"/>
                <w:kern w:val="0"/>
                <w:szCs w:val="21"/>
              </w:rPr>
              <w:lastRenderedPageBreak/>
              <w:t>上海市科委</w:t>
            </w:r>
          </w:p>
        </w:tc>
      </w:tr>
      <w:tr w:rsidR="00AD414F" w14:paraId="38871F5A" w14:textId="77777777">
        <w:trPr>
          <w:trHeight w:val="284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439E00" w14:textId="77777777" w:rsidR="00AD414F" w:rsidRDefault="00754B04">
            <w:pPr>
              <w:widowControl/>
              <w:jc w:val="center"/>
              <w:rPr>
                <w:rFonts w:ascii="新宋体" w:eastAsia="新宋体" w:hAnsi="新宋体" w:cs="新宋体"/>
                <w:kern w:val="0"/>
                <w:szCs w:val="21"/>
              </w:rPr>
            </w:pPr>
            <w:r>
              <w:rPr>
                <w:rFonts w:ascii="新宋体" w:eastAsia="新宋体" w:hAnsi="新宋体" w:cs="新宋体" w:hint="eastAsia"/>
                <w:kern w:val="0"/>
                <w:szCs w:val="21"/>
              </w:rPr>
              <w:t>2017-01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113E91" w14:textId="77777777" w:rsidR="00AD414F" w:rsidRDefault="00754B04">
            <w:pPr>
              <w:widowControl/>
              <w:jc w:val="center"/>
              <w:rPr>
                <w:rFonts w:ascii="新宋体" w:eastAsia="新宋体" w:hAnsi="新宋体" w:cs="新宋体"/>
                <w:kern w:val="0"/>
                <w:szCs w:val="21"/>
              </w:rPr>
            </w:pPr>
            <w:r>
              <w:rPr>
                <w:rFonts w:ascii="新宋体" w:eastAsia="新宋体" w:hAnsi="新宋体" w:cs="新宋体" w:hint="eastAsia"/>
                <w:kern w:val="0"/>
                <w:szCs w:val="21"/>
              </w:rPr>
              <w:t>2019-01</w:t>
            </w:r>
          </w:p>
        </w:tc>
        <w:tc>
          <w:tcPr>
            <w:tcW w:w="4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9A0EFA" w14:textId="77777777" w:rsidR="00AD414F" w:rsidRDefault="00754B04">
            <w:pPr>
              <w:widowControl/>
              <w:rPr>
                <w:rFonts w:ascii="新宋体" w:eastAsia="新宋体" w:hAnsi="新宋体" w:cs="新宋体"/>
                <w:kern w:val="0"/>
                <w:szCs w:val="21"/>
              </w:rPr>
            </w:pPr>
            <w:proofErr w:type="spellStart"/>
            <w:r>
              <w:rPr>
                <w:rFonts w:ascii="新宋体" w:eastAsia="新宋体" w:hAnsi="新宋体" w:cs="新宋体" w:hint="eastAsia"/>
                <w:kern w:val="0"/>
                <w:szCs w:val="21"/>
              </w:rPr>
              <w:t>Transmon</w:t>
            </w:r>
            <w:proofErr w:type="spellEnd"/>
            <w:r>
              <w:rPr>
                <w:rFonts w:ascii="新宋体" w:eastAsia="新宋体" w:hAnsi="新宋体" w:cs="新宋体" w:hint="eastAsia"/>
                <w:kern w:val="0"/>
                <w:szCs w:val="21"/>
              </w:rPr>
              <w:t>量子计算模拟技术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3D5F8A" w14:textId="77777777" w:rsidR="00AD414F" w:rsidRDefault="00754B04">
            <w:pPr>
              <w:widowControl/>
              <w:jc w:val="center"/>
              <w:rPr>
                <w:rFonts w:ascii="新宋体" w:eastAsia="新宋体" w:hAnsi="新宋体" w:cs="新宋体"/>
                <w:kern w:val="0"/>
                <w:szCs w:val="21"/>
              </w:rPr>
            </w:pPr>
            <w:proofErr w:type="gramStart"/>
            <w:r>
              <w:rPr>
                <w:rFonts w:ascii="新宋体" w:eastAsia="新宋体" w:hAnsi="新宋体" w:cs="新宋体" w:hint="eastAsia"/>
                <w:kern w:val="0"/>
                <w:szCs w:val="21"/>
              </w:rPr>
              <w:t>中国电科</w:t>
            </w:r>
            <w:proofErr w:type="gramEnd"/>
          </w:p>
        </w:tc>
      </w:tr>
      <w:tr w:rsidR="00AD414F" w14:paraId="79551013" w14:textId="77777777">
        <w:trPr>
          <w:trHeight w:val="284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CAA0F4" w14:textId="77777777" w:rsidR="00AD414F" w:rsidRDefault="00754B04">
            <w:pPr>
              <w:widowControl/>
              <w:jc w:val="center"/>
              <w:rPr>
                <w:rFonts w:ascii="新宋体" w:eastAsia="新宋体" w:hAnsi="新宋体" w:cs="新宋体"/>
                <w:kern w:val="0"/>
                <w:szCs w:val="21"/>
              </w:rPr>
            </w:pPr>
            <w:r>
              <w:rPr>
                <w:rFonts w:ascii="新宋体" w:eastAsia="新宋体" w:hAnsi="新宋体" w:cs="新宋体" w:hint="eastAsia"/>
                <w:kern w:val="0"/>
                <w:szCs w:val="21"/>
              </w:rPr>
              <w:t>2016-01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8D81A4" w14:textId="77777777" w:rsidR="00AD414F" w:rsidRDefault="00754B04">
            <w:pPr>
              <w:widowControl/>
              <w:jc w:val="center"/>
              <w:rPr>
                <w:rFonts w:ascii="新宋体" w:eastAsia="新宋体" w:hAnsi="新宋体" w:cs="新宋体"/>
                <w:kern w:val="0"/>
                <w:szCs w:val="21"/>
              </w:rPr>
            </w:pPr>
            <w:r>
              <w:rPr>
                <w:rFonts w:ascii="新宋体" w:eastAsia="新宋体" w:hAnsi="新宋体" w:cs="新宋体" w:hint="eastAsia"/>
                <w:kern w:val="0"/>
                <w:szCs w:val="21"/>
              </w:rPr>
              <w:t>2018-01</w:t>
            </w:r>
          </w:p>
        </w:tc>
        <w:tc>
          <w:tcPr>
            <w:tcW w:w="4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B3319E" w14:textId="77777777" w:rsidR="00AD414F" w:rsidRDefault="00754B04">
            <w:pPr>
              <w:widowControl/>
              <w:rPr>
                <w:rFonts w:ascii="新宋体" w:eastAsia="新宋体" w:hAnsi="新宋体" w:cs="新宋体"/>
                <w:kern w:val="0"/>
                <w:szCs w:val="21"/>
              </w:rPr>
            </w:pPr>
            <w:r>
              <w:rPr>
                <w:rFonts w:ascii="新宋体" w:eastAsia="新宋体" w:hAnsi="新宋体" w:cs="新宋体" w:hint="eastAsia"/>
                <w:kern w:val="0"/>
                <w:szCs w:val="21"/>
              </w:rPr>
              <w:t>NB战区作战指挥信息系统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834759" w14:textId="77777777" w:rsidR="00AD414F" w:rsidRDefault="00754B04">
            <w:pPr>
              <w:widowControl/>
              <w:jc w:val="center"/>
              <w:rPr>
                <w:rFonts w:ascii="新宋体" w:eastAsia="新宋体" w:hAnsi="新宋体" w:cs="新宋体"/>
                <w:kern w:val="0"/>
                <w:szCs w:val="21"/>
              </w:rPr>
            </w:pPr>
            <w:r>
              <w:rPr>
                <w:rFonts w:ascii="新宋体" w:eastAsia="新宋体" w:hAnsi="新宋体" w:cs="新宋体" w:hint="eastAsia"/>
                <w:kern w:val="0"/>
                <w:szCs w:val="21"/>
              </w:rPr>
              <w:t>J委装备发展部信息系统局</w:t>
            </w:r>
          </w:p>
        </w:tc>
      </w:tr>
      <w:tr w:rsidR="00D36CC7" w14:paraId="43DE4BD8" w14:textId="77777777">
        <w:trPr>
          <w:trHeight w:val="393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CEE6AE" w14:textId="4895F506" w:rsidR="00D36CC7" w:rsidRDefault="00D36CC7">
            <w:pPr>
              <w:widowControl/>
              <w:jc w:val="center"/>
              <w:rPr>
                <w:rFonts w:ascii="新宋体" w:eastAsia="新宋体" w:hAnsi="新宋体" w:cs="新宋体"/>
                <w:kern w:val="0"/>
                <w:szCs w:val="21"/>
              </w:rPr>
            </w:pPr>
            <w:r>
              <w:rPr>
                <w:rFonts w:ascii="新宋体" w:eastAsia="新宋体" w:hAnsi="新宋体" w:cs="新宋体" w:hint="eastAsia"/>
                <w:kern w:val="0"/>
                <w:szCs w:val="21"/>
              </w:rPr>
              <w:t>2</w:t>
            </w:r>
            <w:r>
              <w:rPr>
                <w:rFonts w:ascii="新宋体" w:eastAsia="新宋体" w:hAnsi="新宋体" w:cs="新宋体"/>
                <w:kern w:val="0"/>
                <w:szCs w:val="21"/>
              </w:rPr>
              <w:t>022-06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74A71B" w14:textId="1FCA7938" w:rsidR="00D36CC7" w:rsidRDefault="00D36CC7">
            <w:pPr>
              <w:widowControl/>
              <w:jc w:val="center"/>
              <w:rPr>
                <w:rFonts w:ascii="新宋体" w:eastAsia="新宋体" w:hAnsi="新宋体" w:cs="新宋体"/>
                <w:kern w:val="0"/>
                <w:szCs w:val="21"/>
              </w:rPr>
            </w:pPr>
            <w:r>
              <w:rPr>
                <w:rFonts w:ascii="新宋体" w:eastAsia="新宋体" w:hAnsi="新宋体" w:cs="新宋体" w:hint="eastAsia"/>
                <w:kern w:val="0"/>
                <w:szCs w:val="21"/>
              </w:rPr>
              <w:t>2</w:t>
            </w:r>
            <w:r>
              <w:rPr>
                <w:rFonts w:ascii="新宋体" w:eastAsia="新宋体" w:hAnsi="新宋体" w:cs="新宋体"/>
                <w:kern w:val="0"/>
                <w:szCs w:val="21"/>
              </w:rPr>
              <w:t>024-06</w:t>
            </w:r>
          </w:p>
        </w:tc>
        <w:tc>
          <w:tcPr>
            <w:tcW w:w="4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3BA76C" w14:textId="119F119D" w:rsidR="00D36CC7" w:rsidRDefault="00D36CC7">
            <w:pPr>
              <w:widowControl/>
              <w:rPr>
                <w:rFonts w:ascii="新宋体" w:eastAsia="新宋体" w:hAnsi="新宋体" w:cs="新宋体"/>
                <w:kern w:val="0"/>
                <w:szCs w:val="21"/>
              </w:rPr>
            </w:pPr>
            <w:r w:rsidRPr="001B7A87">
              <w:rPr>
                <w:color w:val="000000"/>
                <w:sz w:val="22"/>
                <w:szCs w:val="22"/>
              </w:rPr>
              <w:t>微型无人机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92DABC" w14:textId="0C28FE78" w:rsidR="00D36CC7" w:rsidRDefault="00D36CC7" w:rsidP="00D36CC7">
            <w:pPr>
              <w:widowControl/>
              <w:jc w:val="center"/>
              <w:rPr>
                <w:rFonts w:ascii="新宋体" w:eastAsia="新宋体" w:hAnsi="新宋体" w:cs="新宋体"/>
                <w:kern w:val="0"/>
                <w:szCs w:val="21"/>
              </w:rPr>
            </w:pPr>
            <w:proofErr w:type="gramStart"/>
            <w:r w:rsidRPr="001B7A87">
              <w:rPr>
                <w:color w:val="000000"/>
                <w:sz w:val="22"/>
                <w:szCs w:val="22"/>
              </w:rPr>
              <w:t>中国电科</w:t>
            </w:r>
            <w:proofErr w:type="gramEnd"/>
          </w:p>
        </w:tc>
      </w:tr>
      <w:tr w:rsidR="00D36CC7" w14:paraId="79C5F245" w14:textId="77777777">
        <w:trPr>
          <w:trHeight w:val="393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D51D7D" w14:textId="4E4F149E" w:rsidR="00D36CC7" w:rsidRDefault="00D36CC7" w:rsidP="00D36CC7">
            <w:pPr>
              <w:widowControl/>
              <w:jc w:val="center"/>
              <w:rPr>
                <w:rFonts w:ascii="新宋体" w:eastAsia="新宋体" w:hAnsi="新宋体" w:cs="新宋体"/>
                <w:kern w:val="0"/>
                <w:szCs w:val="21"/>
              </w:rPr>
            </w:pPr>
            <w:r>
              <w:rPr>
                <w:rFonts w:ascii="新宋体" w:eastAsia="新宋体" w:hAnsi="新宋体" w:cs="新宋体" w:hint="eastAsia"/>
                <w:kern w:val="0"/>
                <w:szCs w:val="21"/>
              </w:rPr>
              <w:t>2</w:t>
            </w:r>
            <w:r>
              <w:rPr>
                <w:rFonts w:ascii="新宋体" w:eastAsia="新宋体" w:hAnsi="新宋体" w:cs="新宋体"/>
                <w:kern w:val="0"/>
                <w:szCs w:val="21"/>
              </w:rPr>
              <w:t>022-08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D93209" w14:textId="71164B8D" w:rsidR="00D36CC7" w:rsidRDefault="00D36CC7" w:rsidP="00D36CC7">
            <w:pPr>
              <w:widowControl/>
              <w:jc w:val="center"/>
              <w:rPr>
                <w:rFonts w:ascii="新宋体" w:eastAsia="新宋体" w:hAnsi="新宋体" w:cs="新宋体"/>
                <w:kern w:val="0"/>
                <w:szCs w:val="21"/>
              </w:rPr>
            </w:pPr>
            <w:r>
              <w:rPr>
                <w:rFonts w:ascii="新宋体" w:eastAsia="新宋体" w:hAnsi="新宋体" w:cs="新宋体" w:hint="eastAsia"/>
                <w:kern w:val="0"/>
                <w:szCs w:val="21"/>
              </w:rPr>
              <w:t>2</w:t>
            </w:r>
            <w:r>
              <w:rPr>
                <w:rFonts w:ascii="新宋体" w:eastAsia="新宋体" w:hAnsi="新宋体" w:cs="新宋体"/>
                <w:kern w:val="0"/>
                <w:szCs w:val="21"/>
              </w:rPr>
              <w:t>025-07</w:t>
            </w:r>
          </w:p>
        </w:tc>
        <w:tc>
          <w:tcPr>
            <w:tcW w:w="4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612CDC" w14:textId="4CC1478E" w:rsidR="00D36CC7" w:rsidRPr="001B7A87" w:rsidRDefault="00D36CC7" w:rsidP="00D36CC7">
            <w:pPr>
              <w:widowControl/>
              <w:rPr>
                <w:color w:val="000000"/>
                <w:sz w:val="22"/>
                <w:szCs w:val="22"/>
              </w:rPr>
            </w:pPr>
            <w:r w:rsidRPr="001B7A87">
              <w:rPr>
                <w:color w:val="000000"/>
                <w:spacing w:val="-20"/>
                <w:sz w:val="22"/>
                <w:szCs w:val="22"/>
              </w:rPr>
              <w:t>微型无人机自主协同通信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E30035" w14:textId="77777777" w:rsidR="00D36CC7" w:rsidRPr="001B7A87" w:rsidRDefault="00D36CC7" w:rsidP="00D36CC7">
            <w:pPr>
              <w:adjustRightInd w:val="0"/>
              <w:snapToGrid w:val="0"/>
              <w:jc w:val="center"/>
              <w:rPr>
                <w:color w:val="000000"/>
                <w:sz w:val="22"/>
                <w:szCs w:val="22"/>
              </w:rPr>
            </w:pPr>
            <w:r w:rsidRPr="001B7A87">
              <w:rPr>
                <w:color w:val="000000"/>
                <w:sz w:val="22"/>
                <w:szCs w:val="22"/>
              </w:rPr>
              <w:t>军科委</w:t>
            </w:r>
          </w:p>
          <w:p w14:paraId="4202A021" w14:textId="788BC120" w:rsidR="00D36CC7" w:rsidRPr="001B7A87" w:rsidRDefault="00D36CC7" w:rsidP="00D36CC7">
            <w:pPr>
              <w:widowControl/>
              <w:jc w:val="center"/>
              <w:rPr>
                <w:color w:val="000000"/>
                <w:sz w:val="22"/>
                <w:szCs w:val="22"/>
              </w:rPr>
            </w:pPr>
            <w:proofErr w:type="gramStart"/>
            <w:r w:rsidRPr="001B7A87">
              <w:rPr>
                <w:color w:val="000000"/>
                <w:sz w:val="22"/>
                <w:szCs w:val="22"/>
              </w:rPr>
              <w:t>未来网信领域</w:t>
            </w:r>
            <w:proofErr w:type="gramEnd"/>
          </w:p>
        </w:tc>
      </w:tr>
      <w:tr w:rsidR="00D36CC7" w14:paraId="49391B37" w14:textId="77777777">
        <w:trPr>
          <w:trHeight w:val="393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B24E84" w14:textId="5BACA445" w:rsidR="00D36CC7" w:rsidRDefault="00D36CC7" w:rsidP="00D36CC7">
            <w:pPr>
              <w:widowControl/>
              <w:jc w:val="center"/>
              <w:rPr>
                <w:rFonts w:ascii="新宋体" w:eastAsia="新宋体" w:hAnsi="新宋体" w:cs="新宋体"/>
                <w:kern w:val="0"/>
                <w:szCs w:val="21"/>
              </w:rPr>
            </w:pPr>
            <w:r>
              <w:rPr>
                <w:rFonts w:ascii="新宋体" w:eastAsia="新宋体" w:hAnsi="新宋体" w:cs="新宋体" w:hint="eastAsia"/>
                <w:kern w:val="0"/>
                <w:szCs w:val="21"/>
              </w:rPr>
              <w:t>2</w:t>
            </w:r>
            <w:r>
              <w:rPr>
                <w:rFonts w:ascii="新宋体" w:eastAsia="新宋体" w:hAnsi="新宋体" w:cs="新宋体"/>
                <w:kern w:val="0"/>
                <w:szCs w:val="21"/>
              </w:rPr>
              <w:t>022-04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7B2BDD" w14:textId="2EE89785" w:rsidR="00D36CC7" w:rsidRDefault="00D36CC7" w:rsidP="00D36CC7">
            <w:pPr>
              <w:widowControl/>
              <w:jc w:val="center"/>
              <w:rPr>
                <w:rFonts w:ascii="新宋体" w:eastAsia="新宋体" w:hAnsi="新宋体" w:cs="新宋体"/>
                <w:kern w:val="0"/>
                <w:szCs w:val="21"/>
              </w:rPr>
            </w:pPr>
            <w:r>
              <w:rPr>
                <w:rFonts w:ascii="新宋体" w:eastAsia="新宋体" w:hAnsi="新宋体" w:cs="新宋体" w:hint="eastAsia"/>
                <w:kern w:val="0"/>
                <w:szCs w:val="21"/>
              </w:rPr>
              <w:t>2</w:t>
            </w:r>
            <w:r>
              <w:rPr>
                <w:rFonts w:ascii="新宋体" w:eastAsia="新宋体" w:hAnsi="新宋体" w:cs="新宋体"/>
                <w:kern w:val="0"/>
                <w:szCs w:val="21"/>
              </w:rPr>
              <w:t>025-04</w:t>
            </w:r>
          </w:p>
        </w:tc>
        <w:tc>
          <w:tcPr>
            <w:tcW w:w="4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4EBEAF" w14:textId="247CDA98" w:rsidR="00D36CC7" w:rsidRPr="001B7A87" w:rsidRDefault="00D36CC7" w:rsidP="00D36CC7">
            <w:pPr>
              <w:widowControl/>
              <w:rPr>
                <w:color w:val="000000"/>
                <w:sz w:val="22"/>
                <w:szCs w:val="22"/>
              </w:rPr>
            </w:pPr>
            <w:r w:rsidRPr="001B7A87">
              <w:rPr>
                <w:color w:val="000000"/>
                <w:sz w:val="22"/>
                <w:szCs w:val="22"/>
              </w:rPr>
              <w:t>处理综合模块电磁兼容随机优化与主动防护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DAB755" w14:textId="77777777" w:rsidR="00D36CC7" w:rsidRPr="001B7A87" w:rsidRDefault="00D36CC7" w:rsidP="00D36CC7">
            <w:pPr>
              <w:adjustRightInd w:val="0"/>
              <w:snapToGrid w:val="0"/>
              <w:jc w:val="center"/>
              <w:rPr>
                <w:color w:val="000000"/>
                <w:sz w:val="22"/>
                <w:szCs w:val="22"/>
              </w:rPr>
            </w:pPr>
            <w:r w:rsidRPr="001B7A87">
              <w:rPr>
                <w:color w:val="000000"/>
                <w:sz w:val="22"/>
                <w:szCs w:val="22"/>
              </w:rPr>
              <w:t>装发</w:t>
            </w:r>
          </w:p>
          <w:p w14:paraId="5DF63416" w14:textId="35B827F9" w:rsidR="00D36CC7" w:rsidRPr="001B7A87" w:rsidRDefault="00D36CC7" w:rsidP="00D36CC7">
            <w:pPr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1B7A87">
              <w:rPr>
                <w:color w:val="000000"/>
                <w:sz w:val="22"/>
                <w:szCs w:val="22"/>
              </w:rPr>
              <w:t>重大基础技术研究</w:t>
            </w:r>
          </w:p>
        </w:tc>
      </w:tr>
      <w:tr w:rsidR="00D36CC7" w14:paraId="1CCEEB26" w14:textId="77777777">
        <w:trPr>
          <w:trHeight w:val="393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DCD789" w14:textId="7607B6FF" w:rsidR="00D36CC7" w:rsidRDefault="00D36CC7" w:rsidP="00D36CC7">
            <w:pPr>
              <w:widowControl/>
              <w:jc w:val="center"/>
              <w:rPr>
                <w:rFonts w:ascii="新宋体" w:eastAsia="新宋体" w:hAnsi="新宋体" w:cs="新宋体"/>
                <w:kern w:val="0"/>
                <w:szCs w:val="21"/>
              </w:rPr>
            </w:pPr>
            <w:r>
              <w:rPr>
                <w:rFonts w:ascii="新宋体" w:eastAsia="新宋体" w:hAnsi="新宋体" w:cs="新宋体" w:hint="eastAsia"/>
                <w:kern w:val="0"/>
                <w:szCs w:val="21"/>
              </w:rPr>
              <w:t>2</w:t>
            </w:r>
            <w:r>
              <w:rPr>
                <w:rFonts w:ascii="新宋体" w:eastAsia="新宋体" w:hAnsi="新宋体" w:cs="新宋体"/>
                <w:kern w:val="0"/>
                <w:szCs w:val="21"/>
              </w:rPr>
              <w:t>022-09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459A5C" w14:textId="4A120E66" w:rsidR="00D36CC7" w:rsidRDefault="00D36CC7" w:rsidP="00D36CC7">
            <w:pPr>
              <w:widowControl/>
              <w:jc w:val="center"/>
              <w:rPr>
                <w:rFonts w:ascii="新宋体" w:eastAsia="新宋体" w:hAnsi="新宋体" w:cs="新宋体"/>
                <w:kern w:val="0"/>
                <w:szCs w:val="21"/>
              </w:rPr>
            </w:pPr>
            <w:r>
              <w:rPr>
                <w:rFonts w:ascii="新宋体" w:eastAsia="新宋体" w:hAnsi="新宋体" w:cs="新宋体" w:hint="eastAsia"/>
                <w:kern w:val="0"/>
                <w:szCs w:val="21"/>
              </w:rPr>
              <w:t>2</w:t>
            </w:r>
            <w:r>
              <w:rPr>
                <w:rFonts w:ascii="新宋体" w:eastAsia="新宋体" w:hAnsi="新宋体" w:cs="新宋体"/>
                <w:kern w:val="0"/>
                <w:szCs w:val="21"/>
              </w:rPr>
              <w:t>023-09</w:t>
            </w:r>
          </w:p>
        </w:tc>
        <w:tc>
          <w:tcPr>
            <w:tcW w:w="4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3F6B01" w14:textId="74E24B1A" w:rsidR="00D36CC7" w:rsidRPr="001B7A87" w:rsidRDefault="00D36CC7" w:rsidP="00D36CC7">
            <w:pPr>
              <w:widowControl/>
              <w:rPr>
                <w:color w:val="000000"/>
                <w:sz w:val="22"/>
                <w:szCs w:val="22"/>
              </w:rPr>
            </w:pPr>
            <w:r w:rsidRPr="001B7A87">
              <w:rPr>
                <w:color w:val="000000"/>
                <w:sz w:val="22"/>
                <w:szCs w:val="22"/>
              </w:rPr>
              <w:t>复杂环境越野机动导航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F8C5F5" w14:textId="286827DF" w:rsidR="00D36CC7" w:rsidRPr="001B7A87" w:rsidRDefault="00D36CC7" w:rsidP="00D36CC7">
            <w:pPr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1B7A87">
              <w:rPr>
                <w:color w:val="000000"/>
                <w:sz w:val="22"/>
                <w:szCs w:val="22"/>
              </w:rPr>
              <w:t>军科委</w:t>
            </w:r>
          </w:p>
        </w:tc>
      </w:tr>
    </w:tbl>
    <w:p w14:paraId="0360CCFA" w14:textId="77777777" w:rsidR="00AD414F" w:rsidRDefault="00AD414F">
      <w:pPr>
        <w:pStyle w:val="a9"/>
        <w:ind w:firstLineChars="0" w:firstLine="0"/>
      </w:pPr>
    </w:p>
    <w:p w14:paraId="33A44686" w14:textId="77777777" w:rsidR="00AD414F" w:rsidRDefault="00AD414F">
      <w:pPr>
        <w:pStyle w:val="a9"/>
        <w:ind w:left="420" w:firstLineChars="0" w:firstLine="0"/>
      </w:pPr>
    </w:p>
    <w:p w14:paraId="403242E5" w14:textId="77777777" w:rsidR="00AD414F" w:rsidRDefault="00754B04">
      <w:pPr>
        <w:pStyle w:val="a9"/>
        <w:numPr>
          <w:ilvl w:val="0"/>
          <w:numId w:val="2"/>
        </w:numPr>
        <w:ind w:firstLineChars="0"/>
        <w:rPr>
          <w:b/>
        </w:rPr>
      </w:pPr>
      <w:r>
        <w:rPr>
          <w:rFonts w:hint="eastAsia"/>
          <w:b/>
        </w:rPr>
        <w:t>知识产权</w:t>
      </w:r>
    </w:p>
    <w:tbl>
      <w:tblPr>
        <w:tblW w:w="4942" w:type="pct"/>
        <w:jc w:val="center"/>
        <w:tblLook w:val="04A0" w:firstRow="1" w:lastRow="0" w:firstColumn="1" w:lastColumn="0" w:noHBand="0" w:noVBand="1"/>
      </w:tblPr>
      <w:tblGrid>
        <w:gridCol w:w="1065"/>
        <w:gridCol w:w="6475"/>
        <w:gridCol w:w="883"/>
      </w:tblGrid>
      <w:tr w:rsidR="00AD414F" w14:paraId="3CEBA215" w14:textId="77777777" w:rsidTr="00D36CC7">
        <w:trPr>
          <w:trHeight w:val="284"/>
          <w:jc w:val="center"/>
        </w:trPr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3D1837" w14:textId="77777777" w:rsidR="00AD414F" w:rsidRDefault="00754B04">
            <w:pPr>
              <w:widowControl/>
              <w:jc w:val="left"/>
              <w:rPr>
                <w:rFonts w:ascii="新宋体" w:eastAsia="新宋体" w:hAnsi="新宋体" w:cs="新宋体"/>
                <w:color w:val="000000"/>
                <w:kern w:val="0"/>
                <w:szCs w:val="21"/>
              </w:rPr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Cs w:val="21"/>
              </w:rPr>
              <w:t>授权时间</w:t>
            </w:r>
          </w:p>
        </w:tc>
        <w:tc>
          <w:tcPr>
            <w:tcW w:w="6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D6EBB2" w14:textId="77777777" w:rsidR="00AD414F" w:rsidRDefault="00754B04">
            <w:pPr>
              <w:widowControl/>
              <w:jc w:val="center"/>
              <w:rPr>
                <w:rFonts w:ascii="新宋体" w:eastAsia="新宋体" w:hAnsi="新宋体" w:cs="新宋体"/>
                <w:color w:val="000000"/>
                <w:kern w:val="0"/>
                <w:szCs w:val="21"/>
              </w:rPr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Cs w:val="21"/>
              </w:rPr>
              <w:t>授权专利名称及专利号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1CCCDB" w14:textId="77777777" w:rsidR="00AD414F" w:rsidRDefault="00754B04">
            <w:pPr>
              <w:widowControl/>
              <w:jc w:val="center"/>
              <w:rPr>
                <w:rFonts w:ascii="新宋体" w:eastAsia="新宋体" w:hAnsi="新宋体" w:cs="新宋体"/>
                <w:color w:val="000000"/>
                <w:kern w:val="0"/>
                <w:szCs w:val="21"/>
              </w:rPr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Cs w:val="21"/>
              </w:rPr>
              <w:t>排  名</w:t>
            </w:r>
          </w:p>
        </w:tc>
      </w:tr>
      <w:tr w:rsidR="00AD414F" w14:paraId="04E92D5D" w14:textId="77777777" w:rsidTr="00D36CC7">
        <w:trPr>
          <w:trHeight w:val="284"/>
          <w:jc w:val="center"/>
        </w:trPr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B5E622" w14:textId="77777777" w:rsidR="00AD414F" w:rsidRDefault="00754B04">
            <w:pPr>
              <w:widowControl/>
              <w:jc w:val="center"/>
              <w:rPr>
                <w:rFonts w:ascii="新宋体" w:eastAsia="新宋体" w:hAnsi="新宋体" w:cs="新宋体"/>
                <w:color w:val="000000"/>
                <w:kern w:val="0"/>
                <w:szCs w:val="21"/>
              </w:rPr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Cs w:val="21"/>
              </w:rPr>
              <w:t>2015-01</w:t>
            </w:r>
          </w:p>
        </w:tc>
        <w:tc>
          <w:tcPr>
            <w:tcW w:w="6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4A6C68" w14:textId="77777777" w:rsidR="00AD414F" w:rsidRDefault="00754B04">
            <w:pPr>
              <w:widowControl/>
              <w:jc w:val="left"/>
              <w:rPr>
                <w:rFonts w:ascii="新宋体" w:eastAsia="新宋体" w:hAnsi="新宋体" w:cs="新宋体"/>
                <w:color w:val="000000"/>
                <w:kern w:val="0"/>
                <w:szCs w:val="21"/>
              </w:rPr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Cs w:val="21"/>
              </w:rPr>
              <w:t>一种超宽带超薄透明</w:t>
            </w:r>
            <w:proofErr w:type="gramStart"/>
            <w:r>
              <w:rPr>
                <w:rFonts w:ascii="新宋体" w:eastAsia="新宋体" w:hAnsi="新宋体" w:cs="新宋体" w:hint="eastAsia"/>
                <w:color w:val="000000"/>
                <w:kern w:val="0"/>
                <w:szCs w:val="21"/>
              </w:rPr>
              <w:t>吸波体及其</w:t>
            </w:r>
            <w:proofErr w:type="gramEnd"/>
            <w:r>
              <w:rPr>
                <w:rFonts w:ascii="新宋体" w:eastAsia="新宋体" w:hAnsi="新宋体" w:cs="新宋体" w:hint="eastAsia"/>
                <w:color w:val="000000"/>
                <w:kern w:val="0"/>
                <w:szCs w:val="21"/>
              </w:rPr>
              <w:t>制备方法、zl201518002150.1（授权）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2DCB9D" w14:textId="77777777" w:rsidR="00AD414F" w:rsidRDefault="00754B04">
            <w:pPr>
              <w:widowControl/>
              <w:jc w:val="center"/>
              <w:rPr>
                <w:rFonts w:ascii="新宋体" w:eastAsia="新宋体" w:hAnsi="新宋体" w:cs="新宋体"/>
                <w:color w:val="000000"/>
                <w:kern w:val="0"/>
                <w:szCs w:val="21"/>
              </w:rPr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Cs w:val="21"/>
              </w:rPr>
              <w:t>1</w:t>
            </w:r>
          </w:p>
        </w:tc>
      </w:tr>
      <w:tr w:rsidR="00AD414F" w14:paraId="06DE3ED0" w14:textId="77777777" w:rsidTr="00D36CC7">
        <w:trPr>
          <w:trHeight w:val="284"/>
          <w:jc w:val="center"/>
        </w:trPr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7E0ED9" w14:textId="77777777" w:rsidR="00AD414F" w:rsidRDefault="00754B04">
            <w:pPr>
              <w:widowControl/>
              <w:jc w:val="center"/>
              <w:rPr>
                <w:rFonts w:ascii="新宋体" w:eastAsia="新宋体" w:hAnsi="新宋体" w:cs="新宋体"/>
                <w:color w:val="000000"/>
                <w:kern w:val="0"/>
                <w:szCs w:val="21"/>
              </w:rPr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Cs w:val="21"/>
              </w:rPr>
              <w:t>2015-01</w:t>
            </w:r>
          </w:p>
        </w:tc>
        <w:tc>
          <w:tcPr>
            <w:tcW w:w="6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0C47EF" w14:textId="77777777" w:rsidR="00AD414F" w:rsidRDefault="00754B04">
            <w:pPr>
              <w:widowControl/>
              <w:jc w:val="left"/>
              <w:rPr>
                <w:rFonts w:ascii="新宋体" w:eastAsia="新宋体" w:hAnsi="新宋体" w:cs="新宋体"/>
                <w:color w:val="000000"/>
                <w:kern w:val="0"/>
                <w:szCs w:val="21"/>
              </w:rPr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Cs w:val="21"/>
              </w:rPr>
              <w:t>屏蔽吸波一体化的透明</w:t>
            </w:r>
            <w:proofErr w:type="gramStart"/>
            <w:r>
              <w:rPr>
                <w:rFonts w:ascii="新宋体" w:eastAsia="新宋体" w:hAnsi="新宋体" w:cs="新宋体" w:hint="eastAsia"/>
                <w:color w:val="000000"/>
                <w:kern w:val="0"/>
                <w:szCs w:val="21"/>
              </w:rPr>
              <w:t>超材料</w:t>
            </w:r>
            <w:proofErr w:type="gramEnd"/>
            <w:r>
              <w:rPr>
                <w:rFonts w:ascii="新宋体" w:eastAsia="新宋体" w:hAnsi="新宋体" w:cs="新宋体" w:hint="eastAsia"/>
                <w:color w:val="000000"/>
                <w:kern w:val="0"/>
                <w:szCs w:val="21"/>
              </w:rPr>
              <w:t>及其制备方法、201518010846.9（受理）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30A95E" w14:textId="77777777" w:rsidR="00AD414F" w:rsidRDefault="00754B04">
            <w:pPr>
              <w:widowControl/>
              <w:jc w:val="center"/>
              <w:rPr>
                <w:rFonts w:ascii="新宋体" w:eastAsia="新宋体" w:hAnsi="新宋体" w:cs="新宋体"/>
                <w:color w:val="000000"/>
                <w:kern w:val="0"/>
                <w:szCs w:val="21"/>
              </w:rPr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Cs w:val="21"/>
              </w:rPr>
              <w:t>2</w:t>
            </w:r>
          </w:p>
        </w:tc>
      </w:tr>
      <w:tr w:rsidR="00D36CC7" w14:paraId="5BAAD6D2" w14:textId="77777777" w:rsidTr="00D36CC7">
        <w:trPr>
          <w:trHeight w:val="284"/>
          <w:jc w:val="center"/>
        </w:trPr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94C34F" w14:textId="5BE99AA2" w:rsidR="00D36CC7" w:rsidRDefault="00D36CC7" w:rsidP="00D36CC7">
            <w:pPr>
              <w:widowControl/>
              <w:jc w:val="center"/>
              <w:rPr>
                <w:rFonts w:ascii="新宋体" w:eastAsia="新宋体" w:hAnsi="新宋体" w:cs="新宋体"/>
                <w:color w:val="000000"/>
                <w:kern w:val="0"/>
                <w:szCs w:val="21"/>
              </w:rPr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Cs w:val="21"/>
              </w:rPr>
              <w:t>2</w:t>
            </w:r>
            <w:r>
              <w:rPr>
                <w:rFonts w:ascii="新宋体" w:eastAsia="新宋体" w:hAnsi="新宋体" w:cs="新宋体"/>
                <w:color w:val="000000"/>
                <w:kern w:val="0"/>
                <w:szCs w:val="21"/>
              </w:rPr>
              <w:t>022-07</w:t>
            </w:r>
          </w:p>
        </w:tc>
        <w:tc>
          <w:tcPr>
            <w:tcW w:w="6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156D16" w14:textId="36C7E154" w:rsidR="00D36CC7" w:rsidRDefault="00D36CC7" w:rsidP="00D36CC7">
            <w:pPr>
              <w:widowControl/>
              <w:jc w:val="left"/>
              <w:rPr>
                <w:rFonts w:ascii="新宋体" w:eastAsia="新宋体" w:hAnsi="新宋体" w:cs="新宋体"/>
                <w:color w:val="000000"/>
                <w:kern w:val="0"/>
                <w:szCs w:val="21"/>
              </w:rPr>
            </w:pPr>
            <w:r w:rsidRPr="001B7A87">
              <w:rPr>
                <w:color w:val="000000"/>
                <w:sz w:val="22"/>
                <w:szCs w:val="22"/>
              </w:rPr>
              <w:t>基于随机森林算法的频谱感知方法、系统及介质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06D876" w14:textId="651BF23F" w:rsidR="00D36CC7" w:rsidRDefault="00D36CC7" w:rsidP="00D36CC7">
            <w:pPr>
              <w:widowControl/>
              <w:jc w:val="center"/>
              <w:rPr>
                <w:rFonts w:ascii="新宋体" w:eastAsia="新宋体" w:hAnsi="新宋体" w:cs="新宋体"/>
                <w:color w:val="000000"/>
                <w:kern w:val="0"/>
                <w:szCs w:val="21"/>
              </w:rPr>
            </w:pPr>
            <w:r w:rsidRPr="001B7A87">
              <w:rPr>
                <w:color w:val="000000"/>
                <w:sz w:val="22"/>
                <w:szCs w:val="22"/>
              </w:rPr>
              <w:t>2</w:t>
            </w:r>
          </w:p>
        </w:tc>
      </w:tr>
    </w:tbl>
    <w:p w14:paraId="171C65DE" w14:textId="77777777" w:rsidR="00AD414F" w:rsidRDefault="00AD414F">
      <w:pPr>
        <w:pStyle w:val="a9"/>
        <w:ind w:firstLineChars="0" w:firstLine="0"/>
        <w:rPr>
          <w:b/>
        </w:rPr>
      </w:pPr>
    </w:p>
    <w:p w14:paraId="377CA0E2" w14:textId="77777777" w:rsidR="00AD414F" w:rsidRDefault="00AD414F">
      <w:pPr>
        <w:pStyle w:val="a9"/>
        <w:ind w:left="420" w:firstLineChars="0" w:firstLine="0"/>
        <w:rPr>
          <w:b/>
        </w:rPr>
      </w:pPr>
    </w:p>
    <w:p w14:paraId="4334D086" w14:textId="77777777" w:rsidR="00AD414F" w:rsidRDefault="00754B04">
      <w:pPr>
        <w:pStyle w:val="a9"/>
        <w:numPr>
          <w:ilvl w:val="0"/>
          <w:numId w:val="1"/>
        </w:numPr>
        <w:ind w:firstLineChars="0"/>
        <w:rPr>
          <w:b/>
        </w:rPr>
      </w:pPr>
      <w:r>
        <w:rPr>
          <w:rFonts w:hint="eastAsia"/>
          <w:b/>
        </w:rPr>
        <w:t>主要荣誉</w:t>
      </w:r>
    </w:p>
    <w:tbl>
      <w:tblPr>
        <w:tblW w:w="4906" w:type="pct"/>
        <w:jc w:val="center"/>
        <w:tblLook w:val="04A0" w:firstRow="1" w:lastRow="0" w:firstColumn="1" w:lastColumn="0" w:noHBand="0" w:noVBand="1"/>
      </w:tblPr>
      <w:tblGrid>
        <w:gridCol w:w="1071"/>
        <w:gridCol w:w="3865"/>
        <w:gridCol w:w="2460"/>
        <w:gridCol w:w="966"/>
      </w:tblGrid>
      <w:tr w:rsidR="00AD414F" w14:paraId="5B1EFB61" w14:textId="77777777">
        <w:trPr>
          <w:trHeight w:val="284"/>
          <w:jc w:val="center"/>
        </w:trPr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307706" w14:textId="77777777" w:rsidR="00AD414F" w:rsidRDefault="00754B04">
            <w:pPr>
              <w:widowControl/>
              <w:jc w:val="center"/>
              <w:rPr>
                <w:rFonts w:ascii="新宋体" w:eastAsia="新宋体" w:hAnsi="新宋体" w:cs="新宋体"/>
                <w:color w:val="000000"/>
                <w:kern w:val="0"/>
                <w:szCs w:val="21"/>
              </w:rPr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Cs w:val="21"/>
              </w:rPr>
              <w:t>时  间</w:t>
            </w:r>
          </w:p>
        </w:tc>
        <w:tc>
          <w:tcPr>
            <w:tcW w:w="38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4A5312EC" w14:textId="77777777" w:rsidR="00AD414F" w:rsidRDefault="00754B04">
            <w:pPr>
              <w:widowControl/>
              <w:jc w:val="center"/>
              <w:rPr>
                <w:rFonts w:ascii="新宋体" w:eastAsia="新宋体" w:hAnsi="新宋体" w:cs="新宋体"/>
                <w:color w:val="000000"/>
                <w:kern w:val="0"/>
                <w:szCs w:val="21"/>
              </w:rPr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Cs w:val="21"/>
              </w:rPr>
              <w:t>项目（课题）名称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09B73B" w14:textId="77777777" w:rsidR="00AD414F" w:rsidRDefault="00754B04">
            <w:pPr>
              <w:widowControl/>
              <w:jc w:val="center"/>
              <w:rPr>
                <w:rFonts w:ascii="新宋体" w:eastAsia="新宋体" w:hAnsi="新宋体" w:cs="新宋体"/>
                <w:color w:val="000000"/>
                <w:kern w:val="0"/>
                <w:szCs w:val="21"/>
              </w:rPr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Cs w:val="21"/>
              </w:rPr>
              <w:t>种类及等级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C747EC" w14:textId="77777777" w:rsidR="00AD414F" w:rsidRDefault="00754B04">
            <w:pPr>
              <w:widowControl/>
              <w:jc w:val="center"/>
              <w:rPr>
                <w:rFonts w:ascii="新宋体" w:eastAsia="新宋体" w:hAnsi="新宋体" w:cs="新宋体"/>
                <w:color w:val="000000"/>
                <w:kern w:val="0"/>
                <w:szCs w:val="21"/>
              </w:rPr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Cs w:val="21"/>
              </w:rPr>
              <w:t>排  名</w:t>
            </w:r>
          </w:p>
        </w:tc>
      </w:tr>
      <w:tr w:rsidR="00AD414F" w14:paraId="6B863413" w14:textId="77777777">
        <w:trPr>
          <w:trHeight w:val="284"/>
          <w:jc w:val="center"/>
        </w:trPr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9E9F7D" w14:textId="77777777" w:rsidR="00AD414F" w:rsidRDefault="00754B04">
            <w:pPr>
              <w:widowControl/>
              <w:jc w:val="center"/>
              <w:rPr>
                <w:rFonts w:ascii="新宋体" w:eastAsia="新宋体" w:hAnsi="新宋体" w:cs="新宋体"/>
                <w:color w:val="000000"/>
                <w:kern w:val="0"/>
                <w:szCs w:val="21"/>
              </w:rPr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Cs w:val="21"/>
              </w:rPr>
              <w:t>2016-12</w:t>
            </w:r>
          </w:p>
        </w:tc>
        <w:tc>
          <w:tcPr>
            <w:tcW w:w="38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365963CA" w14:textId="77777777" w:rsidR="00AD414F" w:rsidRDefault="00754B04">
            <w:pPr>
              <w:widowControl/>
              <w:rPr>
                <w:rFonts w:ascii="新宋体" w:eastAsia="新宋体" w:hAnsi="新宋体" w:cs="新宋体"/>
                <w:color w:val="000000"/>
                <w:kern w:val="0"/>
                <w:szCs w:val="21"/>
              </w:rPr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Cs w:val="21"/>
              </w:rPr>
              <w:t>超构表面奇异电磁现原理、器件及应用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560D02" w14:textId="77777777" w:rsidR="00AD414F" w:rsidRDefault="00754B04">
            <w:pPr>
              <w:widowControl/>
              <w:jc w:val="left"/>
              <w:rPr>
                <w:rFonts w:ascii="新宋体" w:eastAsia="新宋体" w:hAnsi="新宋体" w:cs="新宋体"/>
                <w:color w:val="000000"/>
                <w:kern w:val="0"/>
                <w:szCs w:val="21"/>
              </w:rPr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Cs w:val="21"/>
              </w:rPr>
              <w:t>2016年度国家技术发明一等奖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3DCA49" w14:textId="77777777" w:rsidR="00AD414F" w:rsidRDefault="00754B04">
            <w:pPr>
              <w:widowControl/>
              <w:jc w:val="center"/>
              <w:rPr>
                <w:rFonts w:ascii="新宋体" w:eastAsia="新宋体" w:hAnsi="新宋体" w:cs="新宋体"/>
                <w:color w:val="000000"/>
                <w:kern w:val="0"/>
                <w:szCs w:val="21"/>
              </w:rPr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Cs w:val="21"/>
              </w:rPr>
              <w:t>5</w:t>
            </w:r>
          </w:p>
        </w:tc>
      </w:tr>
      <w:tr w:rsidR="00AD414F" w14:paraId="181FD1D2" w14:textId="77777777">
        <w:trPr>
          <w:trHeight w:val="284"/>
          <w:jc w:val="center"/>
        </w:trPr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88A9C7" w14:textId="77777777" w:rsidR="00AD414F" w:rsidRDefault="00754B04">
            <w:pPr>
              <w:widowControl/>
              <w:jc w:val="center"/>
              <w:rPr>
                <w:rFonts w:ascii="新宋体" w:eastAsia="新宋体" w:hAnsi="新宋体" w:cs="新宋体"/>
                <w:color w:val="000000"/>
                <w:kern w:val="0"/>
                <w:szCs w:val="21"/>
              </w:rPr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Cs w:val="21"/>
              </w:rPr>
              <w:t>2016-12</w:t>
            </w:r>
          </w:p>
        </w:tc>
        <w:tc>
          <w:tcPr>
            <w:tcW w:w="3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E5E7ED" w14:textId="77777777" w:rsidR="00AD414F" w:rsidRDefault="00754B04">
            <w:pPr>
              <w:widowControl/>
              <w:rPr>
                <w:rFonts w:ascii="新宋体" w:eastAsia="新宋体" w:hAnsi="新宋体" w:cs="新宋体"/>
                <w:color w:val="000000"/>
                <w:kern w:val="0"/>
                <w:szCs w:val="21"/>
              </w:rPr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Cs w:val="21"/>
              </w:rPr>
              <w:t>基于</w:t>
            </w:r>
            <w:proofErr w:type="gramStart"/>
            <w:r>
              <w:rPr>
                <w:rFonts w:ascii="新宋体" w:eastAsia="新宋体" w:hAnsi="新宋体" w:cs="新宋体" w:hint="eastAsia"/>
                <w:color w:val="000000"/>
                <w:kern w:val="0"/>
                <w:szCs w:val="21"/>
              </w:rPr>
              <w:t>超材料</w:t>
            </w:r>
            <w:proofErr w:type="gramEnd"/>
            <w:r>
              <w:rPr>
                <w:rFonts w:ascii="新宋体" w:eastAsia="新宋体" w:hAnsi="新宋体" w:cs="新宋体" w:hint="eastAsia"/>
                <w:color w:val="000000"/>
                <w:kern w:val="0"/>
                <w:szCs w:val="21"/>
              </w:rPr>
              <w:t>雷达隐身透明</w:t>
            </w:r>
            <w:proofErr w:type="gramStart"/>
            <w:r>
              <w:rPr>
                <w:rFonts w:ascii="新宋体" w:eastAsia="新宋体" w:hAnsi="新宋体" w:cs="新宋体" w:hint="eastAsia"/>
                <w:color w:val="000000"/>
                <w:kern w:val="0"/>
                <w:szCs w:val="21"/>
              </w:rPr>
              <w:t>超材料</w:t>
            </w:r>
            <w:proofErr w:type="gramEnd"/>
            <w:r>
              <w:rPr>
                <w:rFonts w:ascii="新宋体" w:eastAsia="新宋体" w:hAnsi="新宋体" w:cs="新宋体" w:hint="eastAsia"/>
                <w:color w:val="000000"/>
                <w:kern w:val="0"/>
                <w:szCs w:val="21"/>
              </w:rPr>
              <w:t>的研究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FF1E26" w14:textId="77777777" w:rsidR="00AD414F" w:rsidRDefault="00754B04">
            <w:pPr>
              <w:widowControl/>
              <w:jc w:val="left"/>
              <w:rPr>
                <w:rFonts w:ascii="新宋体" w:eastAsia="新宋体" w:hAnsi="新宋体" w:cs="新宋体"/>
                <w:color w:val="000000"/>
                <w:kern w:val="0"/>
                <w:szCs w:val="21"/>
              </w:rPr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Cs w:val="21"/>
              </w:rPr>
              <w:t>中国电子科技集团公司科技进步三等奖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349AB4" w14:textId="77777777" w:rsidR="00AD414F" w:rsidRDefault="00754B04">
            <w:pPr>
              <w:widowControl/>
              <w:jc w:val="center"/>
              <w:rPr>
                <w:rFonts w:ascii="新宋体" w:eastAsia="新宋体" w:hAnsi="新宋体" w:cs="新宋体"/>
                <w:color w:val="000000"/>
                <w:kern w:val="0"/>
                <w:szCs w:val="21"/>
              </w:rPr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Cs w:val="21"/>
              </w:rPr>
              <w:t>2</w:t>
            </w:r>
          </w:p>
        </w:tc>
      </w:tr>
      <w:tr w:rsidR="00AD414F" w14:paraId="13D2C8E9" w14:textId="77777777">
        <w:trPr>
          <w:trHeight w:val="284"/>
          <w:jc w:val="center"/>
        </w:trPr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C12462" w14:textId="77777777" w:rsidR="00AD414F" w:rsidRDefault="00754B04">
            <w:pPr>
              <w:widowControl/>
              <w:jc w:val="center"/>
              <w:rPr>
                <w:rFonts w:ascii="新宋体" w:eastAsia="新宋体" w:hAnsi="新宋体" w:cs="新宋体"/>
                <w:color w:val="000000"/>
                <w:kern w:val="0"/>
                <w:szCs w:val="21"/>
              </w:rPr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Cs w:val="21"/>
              </w:rPr>
              <w:t>2015-03</w:t>
            </w:r>
          </w:p>
        </w:tc>
        <w:tc>
          <w:tcPr>
            <w:tcW w:w="3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9D74D4" w14:textId="77777777" w:rsidR="00AD414F" w:rsidRDefault="00754B04">
            <w:pPr>
              <w:widowControl/>
              <w:rPr>
                <w:rFonts w:ascii="新宋体" w:eastAsia="新宋体" w:hAnsi="新宋体" w:cs="新宋体"/>
                <w:color w:val="000000"/>
                <w:kern w:val="0"/>
                <w:szCs w:val="21"/>
              </w:rPr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Cs w:val="21"/>
              </w:rPr>
              <w:t>亚波长电磁材料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97CFD2" w14:textId="77777777" w:rsidR="00AD414F" w:rsidRDefault="00754B04">
            <w:pPr>
              <w:widowControl/>
              <w:jc w:val="left"/>
              <w:rPr>
                <w:rFonts w:ascii="新宋体" w:eastAsia="新宋体" w:hAnsi="新宋体" w:cs="新宋体"/>
                <w:color w:val="000000"/>
                <w:kern w:val="0"/>
                <w:szCs w:val="21"/>
              </w:rPr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Cs w:val="21"/>
              </w:rPr>
              <w:t>四川省科技进步三等奖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0C66DB" w14:textId="77777777" w:rsidR="00AD414F" w:rsidRDefault="00754B04">
            <w:pPr>
              <w:widowControl/>
              <w:jc w:val="center"/>
              <w:rPr>
                <w:rFonts w:ascii="新宋体" w:eastAsia="新宋体" w:hAnsi="新宋体" w:cs="新宋体"/>
                <w:color w:val="000000"/>
                <w:kern w:val="0"/>
                <w:szCs w:val="21"/>
              </w:rPr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Cs w:val="21"/>
              </w:rPr>
              <w:t>4</w:t>
            </w:r>
          </w:p>
        </w:tc>
      </w:tr>
      <w:tr w:rsidR="00AD414F" w14:paraId="6B9F79F0" w14:textId="77777777">
        <w:trPr>
          <w:trHeight w:val="284"/>
          <w:jc w:val="center"/>
        </w:trPr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7254F5" w14:textId="77777777" w:rsidR="00AD414F" w:rsidRDefault="00754B04">
            <w:pPr>
              <w:widowControl/>
              <w:jc w:val="center"/>
              <w:rPr>
                <w:rFonts w:ascii="新宋体" w:eastAsia="新宋体" w:hAnsi="新宋体" w:cs="新宋体"/>
                <w:color w:val="000000"/>
                <w:kern w:val="0"/>
                <w:szCs w:val="21"/>
              </w:rPr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Cs w:val="21"/>
              </w:rPr>
              <w:t>2007-09</w:t>
            </w:r>
          </w:p>
        </w:tc>
        <w:tc>
          <w:tcPr>
            <w:tcW w:w="3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320B53" w14:textId="77777777" w:rsidR="00AD414F" w:rsidRDefault="00754B04">
            <w:pPr>
              <w:widowControl/>
              <w:rPr>
                <w:rFonts w:ascii="新宋体" w:eastAsia="新宋体" w:hAnsi="新宋体" w:cs="新宋体"/>
                <w:color w:val="000000"/>
                <w:kern w:val="0"/>
                <w:szCs w:val="21"/>
              </w:rPr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Cs w:val="21"/>
              </w:rPr>
              <w:t>SKTJ1型小型化MSK扩频信号产生器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E96491" w14:textId="77777777" w:rsidR="00AD414F" w:rsidRDefault="00754B04">
            <w:pPr>
              <w:widowControl/>
              <w:jc w:val="left"/>
              <w:rPr>
                <w:rFonts w:ascii="新宋体" w:eastAsia="新宋体" w:hAnsi="新宋体" w:cs="新宋体"/>
                <w:color w:val="000000"/>
                <w:kern w:val="0"/>
                <w:szCs w:val="21"/>
              </w:rPr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Cs w:val="21"/>
              </w:rPr>
              <w:t>中国电子科技集团公司科技进步三等奖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C3DA6D" w14:textId="77777777" w:rsidR="00AD414F" w:rsidRDefault="00754B04">
            <w:pPr>
              <w:widowControl/>
              <w:jc w:val="center"/>
              <w:rPr>
                <w:rFonts w:ascii="新宋体" w:eastAsia="新宋体" w:hAnsi="新宋体" w:cs="新宋体"/>
                <w:color w:val="000000"/>
                <w:kern w:val="0"/>
                <w:szCs w:val="21"/>
              </w:rPr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Cs w:val="21"/>
              </w:rPr>
              <w:t>2</w:t>
            </w:r>
          </w:p>
        </w:tc>
      </w:tr>
      <w:tr w:rsidR="00AD414F" w14:paraId="3383304D" w14:textId="77777777">
        <w:trPr>
          <w:trHeight w:val="284"/>
          <w:jc w:val="center"/>
        </w:trPr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15CD11" w14:textId="77777777" w:rsidR="00AD414F" w:rsidRDefault="00754B04">
            <w:pPr>
              <w:widowControl/>
              <w:jc w:val="center"/>
              <w:rPr>
                <w:rFonts w:ascii="新宋体" w:eastAsia="新宋体" w:hAnsi="新宋体" w:cs="新宋体"/>
                <w:color w:val="000000"/>
                <w:kern w:val="0"/>
                <w:szCs w:val="21"/>
              </w:rPr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Cs w:val="21"/>
              </w:rPr>
              <w:t>2005-09</w:t>
            </w:r>
          </w:p>
        </w:tc>
        <w:tc>
          <w:tcPr>
            <w:tcW w:w="3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690022" w14:textId="77777777" w:rsidR="00AD414F" w:rsidRDefault="00754B04">
            <w:pPr>
              <w:widowControl/>
              <w:rPr>
                <w:rFonts w:ascii="新宋体" w:eastAsia="新宋体" w:hAnsi="新宋体" w:cs="新宋体"/>
                <w:color w:val="000000"/>
                <w:kern w:val="0"/>
                <w:szCs w:val="21"/>
              </w:rPr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Cs w:val="21"/>
              </w:rPr>
              <w:t>歼-10飞机809敌我识别器声表面波及微波组件研制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36F4F7" w14:textId="77777777" w:rsidR="00AD414F" w:rsidRDefault="00754B04">
            <w:pPr>
              <w:widowControl/>
              <w:jc w:val="left"/>
              <w:rPr>
                <w:rFonts w:ascii="新宋体" w:eastAsia="新宋体" w:hAnsi="新宋体" w:cs="新宋体"/>
                <w:color w:val="000000"/>
                <w:kern w:val="0"/>
                <w:szCs w:val="21"/>
              </w:rPr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Cs w:val="21"/>
              </w:rPr>
              <w:t>中国人民解放军总装备</w:t>
            </w:r>
            <w:proofErr w:type="gramStart"/>
            <w:r>
              <w:rPr>
                <w:rFonts w:ascii="新宋体" w:eastAsia="新宋体" w:hAnsi="新宋体" w:cs="新宋体" w:hint="eastAsia"/>
                <w:color w:val="000000"/>
                <w:kern w:val="0"/>
                <w:szCs w:val="21"/>
              </w:rPr>
              <w:t>部军队</w:t>
            </w:r>
            <w:proofErr w:type="gramEnd"/>
            <w:r>
              <w:rPr>
                <w:rFonts w:ascii="新宋体" w:eastAsia="新宋体" w:hAnsi="新宋体" w:cs="新宋体" w:hint="eastAsia"/>
                <w:color w:val="000000"/>
                <w:kern w:val="0"/>
                <w:szCs w:val="21"/>
              </w:rPr>
              <w:t>科技进步二等奖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606EAF" w14:textId="77777777" w:rsidR="00AD414F" w:rsidRDefault="00754B04">
            <w:pPr>
              <w:widowControl/>
              <w:jc w:val="center"/>
              <w:rPr>
                <w:rFonts w:ascii="新宋体" w:eastAsia="新宋体" w:hAnsi="新宋体" w:cs="新宋体"/>
                <w:color w:val="000000"/>
                <w:kern w:val="0"/>
                <w:szCs w:val="21"/>
              </w:rPr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Cs w:val="21"/>
              </w:rPr>
              <w:t>5</w:t>
            </w:r>
          </w:p>
        </w:tc>
      </w:tr>
      <w:tr w:rsidR="00AD414F" w14:paraId="5FF32894" w14:textId="77777777">
        <w:trPr>
          <w:trHeight w:val="284"/>
          <w:jc w:val="center"/>
        </w:trPr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E0D60F" w14:textId="77777777" w:rsidR="00AD414F" w:rsidRDefault="00754B04">
            <w:pPr>
              <w:widowControl/>
              <w:jc w:val="center"/>
              <w:rPr>
                <w:rFonts w:ascii="新宋体" w:eastAsia="新宋体" w:hAnsi="新宋体" w:cs="新宋体"/>
                <w:color w:val="000000"/>
                <w:kern w:val="0"/>
                <w:szCs w:val="21"/>
              </w:rPr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Cs w:val="21"/>
              </w:rPr>
              <w:t>2004-05</w:t>
            </w:r>
          </w:p>
        </w:tc>
        <w:tc>
          <w:tcPr>
            <w:tcW w:w="3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80E05B" w14:textId="77777777" w:rsidR="00AD414F" w:rsidRDefault="00754B04">
            <w:pPr>
              <w:widowControl/>
              <w:rPr>
                <w:rFonts w:ascii="新宋体" w:eastAsia="新宋体" w:hAnsi="新宋体" w:cs="新宋体"/>
                <w:color w:val="000000"/>
                <w:kern w:val="0"/>
                <w:szCs w:val="21"/>
              </w:rPr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Cs w:val="21"/>
              </w:rPr>
              <w:t>SDL128</w:t>
            </w:r>
            <w:proofErr w:type="gramStart"/>
            <w:r>
              <w:rPr>
                <w:rFonts w:ascii="新宋体" w:eastAsia="新宋体" w:hAnsi="新宋体" w:cs="新宋体" w:hint="eastAsia"/>
                <w:color w:val="000000"/>
                <w:kern w:val="0"/>
                <w:szCs w:val="21"/>
              </w:rPr>
              <w:t>型声表</w:t>
            </w:r>
            <w:proofErr w:type="gramEnd"/>
            <w:r>
              <w:rPr>
                <w:rFonts w:ascii="新宋体" w:eastAsia="新宋体" w:hAnsi="新宋体" w:cs="新宋体" w:hint="eastAsia"/>
                <w:color w:val="000000"/>
                <w:kern w:val="0"/>
                <w:szCs w:val="21"/>
              </w:rPr>
              <w:t>调节模块、SDL129</w:t>
            </w:r>
            <w:proofErr w:type="gramStart"/>
            <w:r>
              <w:rPr>
                <w:rFonts w:ascii="新宋体" w:eastAsia="新宋体" w:hAnsi="新宋体" w:cs="新宋体" w:hint="eastAsia"/>
                <w:color w:val="000000"/>
                <w:kern w:val="0"/>
                <w:szCs w:val="21"/>
              </w:rPr>
              <w:t>型声表面波</w:t>
            </w:r>
            <w:proofErr w:type="gramEnd"/>
            <w:r>
              <w:rPr>
                <w:rFonts w:ascii="新宋体" w:eastAsia="新宋体" w:hAnsi="新宋体" w:cs="新宋体" w:hint="eastAsia"/>
                <w:color w:val="000000"/>
                <w:kern w:val="0"/>
                <w:szCs w:val="21"/>
              </w:rPr>
              <w:t>扩频解调模块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2BD3E9" w14:textId="77777777" w:rsidR="00AD414F" w:rsidRDefault="00754B04">
            <w:pPr>
              <w:widowControl/>
              <w:jc w:val="left"/>
              <w:rPr>
                <w:rFonts w:ascii="新宋体" w:eastAsia="新宋体" w:hAnsi="新宋体" w:cs="新宋体"/>
                <w:color w:val="000000"/>
                <w:kern w:val="0"/>
                <w:szCs w:val="21"/>
              </w:rPr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Cs w:val="21"/>
              </w:rPr>
              <w:t>中国电子科技集团公司科技进步三等奖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6D44BF" w14:textId="77777777" w:rsidR="00AD414F" w:rsidRDefault="00754B04">
            <w:pPr>
              <w:widowControl/>
              <w:jc w:val="center"/>
              <w:rPr>
                <w:rFonts w:ascii="新宋体" w:eastAsia="新宋体" w:hAnsi="新宋体" w:cs="新宋体"/>
                <w:color w:val="000000"/>
                <w:kern w:val="0"/>
                <w:szCs w:val="21"/>
              </w:rPr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Cs w:val="21"/>
              </w:rPr>
              <w:t>3</w:t>
            </w:r>
          </w:p>
        </w:tc>
      </w:tr>
      <w:tr w:rsidR="00AD414F" w14:paraId="355B3780" w14:textId="77777777">
        <w:trPr>
          <w:trHeight w:val="284"/>
          <w:jc w:val="center"/>
        </w:trPr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68A3C4" w14:textId="77777777" w:rsidR="00AD414F" w:rsidRDefault="00754B04">
            <w:pPr>
              <w:widowControl/>
              <w:jc w:val="center"/>
              <w:rPr>
                <w:rFonts w:ascii="新宋体" w:eastAsia="新宋体" w:hAnsi="新宋体" w:cs="新宋体"/>
                <w:color w:val="000000"/>
                <w:kern w:val="0"/>
                <w:szCs w:val="21"/>
              </w:rPr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Cs w:val="21"/>
              </w:rPr>
              <w:t>1999-10</w:t>
            </w:r>
          </w:p>
        </w:tc>
        <w:tc>
          <w:tcPr>
            <w:tcW w:w="3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5F3C31" w14:textId="77777777" w:rsidR="00AD414F" w:rsidRDefault="00754B04">
            <w:pPr>
              <w:widowControl/>
              <w:rPr>
                <w:rFonts w:ascii="新宋体" w:eastAsia="新宋体" w:hAnsi="新宋体" w:cs="新宋体"/>
                <w:color w:val="000000"/>
                <w:kern w:val="0"/>
                <w:szCs w:val="21"/>
              </w:rPr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Cs w:val="21"/>
              </w:rPr>
              <w:t>SDL393/394</w:t>
            </w:r>
            <w:proofErr w:type="gramStart"/>
            <w:r>
              <w:rPr>
                <w:rFonts w:ascii="新宋体" w:eastAsia="新宋体" w:hAnsi="新宋体" w:cs="新宋体" w:hint="eastAsia"/>
                <w:color w:val="000000"/>
                <w:kern w:val="0"/>
                <w:szCs w:val="21"/>
              </w:rPr>
              <w:t>型声表面波</w:t>
            </w:r>
            <w:proofErr w:type="gramEnd"/>
            <w:r>
              <w:rPr>
                <w:rFonts w:ascii="新宋体" w:eastAsia="新宋体" w:hAnsi="新宋体" w:cs="新宋体" w:hint="eastAsia"/>
                <w:color w:val="000000"/>
                <w:kern w:val="0"/>
                <w:szCs w:val="21"/>
              </w:rPr>
              <w:t>程控相关器和SDL379型表面波可编程滤波器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950129" w14:textId="77777777" w:rsidR="00AD414F" w:rsidRDefault="00754B04">
            <w:pPr>
              <w:widowControl/>
              <w:jc w:val="left"/>
              <w:rPr>
                <w:rFonts w:ascii="新宋体" w:eastAsia="新宋体" w:hAnsi="新宋体" w:cs="新宋体"/>
                <w:color w:val="000000"/>
                <w:kern w:val="0"/>
                <w:szCs w:val="21"/>
              </w:rPr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Cs w:val="21"/>
              </w:rPr>
              <w:t>国家信息产业部科技进步三等奖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5A682B" w14:textId="77777777" w:rsidR="00AD414F" w:rsidRDefault="00754B04">
            <w:pPr>
              <w:widowControl/>
              <w:jc w:val="center"/>
              <w:rPr>
                <w:rFonts w:ascii="新宋体" w:eastAsia="新宋体" w:hAnsi="新宋体" w:cs="新宋体"/>
                <w:color w:val="000000"/>
                <w:kern w:val="0"/>
                <w:szCs w:val="21"/>
              </w:rPr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Cs w:val="21"/>
              </w:rPr>
              <w:t>2</w:t>
            </w:r>
          </w:p>
        </w:tc>
      </w:tr>
    </w:tbl>
    <w:p w14:paraId="076D0956" w14:textId="77777777" w:rsidR="00AD414F" w:rsidRDefault="00AD414F">
      <w:pPr>
        <w:pStyle w:val="a9"/>
        <w:ind w:firstLineChars="0" w:firstLine="0"/>
        <w:rPr>
          <w:b/>
        </w:rPr>
      </w:pPr>
    </w:p>
    <w:p w14:paraId="7D0BE7EE" w14:textId="77777777" w:rsidR="00AD414F" w:rsidRDefault="00AD414F">
      <w:pPr>
        <w:pStyle w:val="a9"/>
        <w:ind w:firstLineChars="0" w:firstLine="0"/>
        <w:rPr>
          <w:b/>
        </w:rPr>
      </w:pPr>
    </w:p>
    <w:p w14:paraId="4CCD7E6F" w14:textId="77777777" w:rsidR="00AD414F" w:rsidRDefault="00754B04">
      <w:pPr>
        <w:pStyle w:val="a9"/>
        <w:numPr>
          <w:ilvl w:val="0"/>
          <w:numId w:val="1"/>
        </w:numPr>
        <w:ind w:firstLineChars="0"/>
        <w:rPr>
          <w:b/>
        </w:rPr>
      </w:pPr>
      <w:r>
        <w:rPr>
          <w:rFonts w:hint="eastAsia"/>
          <w:b/>
        </w:rPr>
        <w:t>学术兼职</w:t>
      </w:r>
    </w:p>
    <w:tbl>
      <w:tblPr>
        <w:tblW w:w="4826" w:type="pct"/>
        <w:jc w:val="center"/>
        <w:tblLook w:val="04A0" w:firstRow="1" w:lastRow="0" w:firstColumn="1" w:lastColumn="0" w:noHBand="0" w:noVBand="1"/>
      </w:tblPr>
      <w:tblGrid>
        <w:gridCol w:w="1710"/>
        <w:gridCol w:w="4766"/>
        <w:gridCol w:w="1750"/>
      </w:tblGrid>
      <w:tr w:rsidR="00AD414F" w14:paraId="022A7F4F" w14:textId="77777777">
        <w:trPr>
          <w:trHeight w:val="284"/>
          <w:jc w:val="center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78549A" w14:textId="77777777" w:rsidR="00AD414F" w:rsidRDefault="00754B04">
            <w:pPr>
              <w:widowControl/>
              <w:jc w:val="center"/>
              <w:rPr>
                <w:rFonts w:ascii="新宋体" w:eastAsia="新宋体" w:hAnsi="新宋体" w:cs="新宋体"/>
                <w:color w:val="000000"/>
                <w:kern w:val="0"/>
                <w:szCs w:val="21"/>
              </w:rPr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Cs w:val="21"/>
              </w:rPr>
              <w:t>时间</w:t>
            </w:r>
          </w:p>
        </w:tc>
        <w:tc>
          <w:tcPr>
            <w:tcW w:w="4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52371D" w14:textId="77777777" w:rsidR="00AD414F" w:rsidRDefault="00754B04">
            <w:pPr>
              <w:widowControl/>
              <w:jc w:val="center"/>
              <w:rPr>
                <w:rFonts w:ascii="新宋体" w:eastAsia="新宋体" w:hAnsi="新宋体" w:cs="新宋体"/>
                <w:color w:val="000000"/>
                <w:kern w:val="0"/>
                <w:szCs w:val="21"/>
              </w:rPr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Cs w:val="21"/>
              </w:rPr>
              <w:t>兼职情况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1942F5" w14:textId="77777777" w:rsidR="00AD414F" w:rsidRDefault="00754B04">
            <w:pPr>
              <w:widowControl/>
              <w:jc w:val="center"/>
              <w:rPr>
                <w:rFonts w:ascii="新宋体" w:eastAsia="新宋体" w:hAnsi="新宋体" w:cs="新宋体"/>
                <w:color w:val="000000"/>
                <w:kern w:val="0"/>
                <w:szCs w:val="21"/>
              </w:rPr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Cs w:val="21"/>
              </w:rPr>
              <w:t xml:space="preserve">职  </w:t>
            </w:r>
            <w:proofErr w:type="gramStart"/>
            <w:r>
              <w:rPr>
                <w:rFonts w:ascii="新宋体" w:eastAsia="新宋体" w:hAnsi="新宋体" w:cs="新宋体" w:hint="eastAsia"/>
                <w:color w:val="000000"/>
                <w:kern w:val="0"/>
                <w:szCs w:val="21"/>
              </w:rPr>
              <w:t>务</w:t>
            </w:r>
            <w:proofErr w:type="gramEnd"/>
          </w:p>
        </w:tc>
      </w:tr>
      <w:tr w:rsidR="00AD414F" w14:paraId="109D7A84" w14:textId="77777777">
        <w:trPr>
          <w:trHeight w:val="284"/>
          <w:jc w:val="center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62A60F" w14:textId="77777777" w:rsidR="00AD414F" w:rsidRDefault="00754B04">
            <w:pPr>
              <w:widowControl/>
              <w:jc w:val="center"/>
              <w:rPr>
                <w:rFonts w:ascii="新宋体" w:eastAsia="新宋体" w:hAnsi="新宋体" w:cs="新宋体"/>
                <w:color w:val="000000"/>
                <w:kern w:val="0"/>
                <w:szCs w:val="21"/>
              </w:rPr>
            </w:pPr>
            <w:r>
              <w:rPr>
                <w:rFonts w:ascii="新宋体" w:eastAsia="新宋体" w:hAnsi="新宋体" w:cs="新宋体" w:hint="eastAsia"/>
              </w:rPr>
              <w:t>2011-08至2016-06</w:t>
            </w:r>
          </w:p>
        </w:tc>
        <w:tc>
          <w:tcPr>
            <w:tcW w:w="4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89554E" w14:textId="77777777" w:rsidR="00AD414F" w:rsidRDefault="00754B04">
            <w:pPr>
              <w:widowControl/>
              <w:rPr>
                <w:rFonts w:ascii="新宋体" w:eastAsia="新宋体" w:hAnsi="新宋体" w:cs="新宋体"/>
                <w:color w:val="000000"/>
                <w:kern w:val="0"/>
                <w:szCs w:val="21"/>
              </w:rPr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Cs w:val="21"/>
              </w:rPr>
              <w:t>原国家高技术研究发展计划（</w:t>
            </w:r>
            <w:proofErr w:type="gramStart"/>
            <w:r>
              <w:rPr>
                <w:rFonts w:ascii="新宋体" w:eastAsia="新宋体" w:hAnsi="新宋体" w:cs="新宋体" w:hint="eastAsia"/>
                <w:color w:val="000000"/>
                <w:kern w:val="0"/>
                <w:szCs w:val="21"/>
              </w:rPr>
              <w:t>军口</w:t>
            </w:r>
            <w:proofErr w:type="gramEnd"/>
            <w:r>
              <w:rPr>
                <w:rFonts w:ascii="新宋体" w:eastAsia="新宋体" w:hAnsi="新宋体" w:cs="新宋体" w:hint="eastAsia"/>
                <w:color w:val="000000"/>
                <w:kern w:val="0"/>
                <w:szCs w:val="21"/>
              </w:rPr>
              <w:t>863）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9A8999" w14:textId="77777777" w:rsidR="00AD414F" w:rsidRDefault="00754B04">
            <w:pPr>
              <w:widowControl/>
              <w:jc w:val="center"/>
              <w:rPr>
                <w:rFonts w:ascii="新宋体" w:eastAsia="新宋体" w:hAnsi="新宋体" w:cs="新宋体"/>
                <w:color w:val="000000"/>
                <w:kern w:val="0"/>
                <w:szCs w:val="21"/>
              </w:rPr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Cs w:val="21"/>
              </w:rPr>
              <w:t>主题专家</w:t>
            </w:r>
          </w:p>
        </w:tc>
      </w:tr>
      <w:tr w:rsidR="00AD414F" w14:paraId="47CA55AE" w14:textId="77777777">
        <w:trPr>
          <w:trHeight w:val="284"/>
          <w:jc w:val="center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71DBD2" w14:textId="77777777" w:rsidR="00AD414F" w:rsidRDefault="00754B04">
            <w:pPr>
              <w:widowControl/>
              <w:jc w:val="center"/>
              <w:rPr>
                <w:rFonts w:ascii="新宋体" w:eastAsia="新宋体" w:hAnsi="新宋体" w:cs="新宋体"/>
                <w:color w:val="000000"/>
                <w:kern w:val="0"/>
                <w:szCs w:val="21"/>
              </w:rPr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Cs w:val="21"/>
              </w:rPr>
              <w:t>2011-01</w:t>
            </w:r>
          </w:p>
        </w:tc>
        <w:tc>
          <w:tcPr>
            <w:tcW w:w="4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0AADCE" w14:textId="77777777" w:rsidR="00AD414F" w:rsidRDefault="00754B04">
            <w:pPr>
              <w:widowControl/>
              <w:rPr>
                <w:rFonts w:ascii="新宋体" w:eastAsia="新宋体" w:hAnsi="新宋体" w:cs="新宋体"/>
                <w:color w:val="000000"/>
                <w:kern w:val="0"/>
                <w:szCs w:val="21"/>
              </w:rPr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Cs w:val="21"/>
              </w:rPr>
              <w:t>中国电子学会微波分会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BA793F" w14:textId="77777777" w:rsidR="00AD414F" w:rsidRDefault="00754B04">
            <w:pPr>
              <w:widowControl/>
              <w:jc w:val="center"/>
              <w:rPr>
                <w:rFonts w:ascii="新宋体" w:eastAsia="新宋体" w:hAnsi="新宋体" w:cs="新宋体"/>
                <w:color w:val="000000"/>
                <w:kern w:val="0"/>
                <w:szCs w:val="21"/>
              </w:rPr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Cs w:val="21"/>
              </w:rPr>
              <w:t>委员</w:t>
            </w:r>
          </w:p>
        </w:tc>
      </w:tr>
      <w:tr w:rsidR="00AD414F" w14:paraId="766CAAAA" w14:textId="77777777">
        <w:trPr>
          <w:trHeight w:val="284"/>
          <w:jc w:val="center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45CE5A" w14:textId="77777777" w:rsidR="00AD414F" w:rsidRDefault="00754B04">
            <w:pPr>
              <w:widowControl/>
              <w:jc w:val="center"/>
              <w:rPr>
                <w:rFonts w:ascii="新宋体" w:eastAsia="新宋体" w:hAnsi="新宋体" w:cs="新宋体"/>
                <w:color w:val="000000"/>
                <w:kern w:val="0"/>
                <w:szCs w:val="21"/>
              </w:rPr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Cs w:val="21"/>
              </w:rPr>
              <w:t>2017-01</w:t>
            </w:r>
          </w:p>
        </w:tc>
        <w:tc>
          <w:tcPr>
            <w:tcW w:w="4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0A19E0" w14:textId="77777777" w:rsidR="00AD414F" w:rsidRDefault="00754B04">
            <w:pPr>
              <w:widowControl/>
              <w:rPr>
                <w:rFonts w:ascii="新宋体" w:eastAsia="新宋体" w:hAnsi="新宋体" w:cs="新宋体"/>
                <w:color w:val="000000"/>
                <w:kern w:val="0"/>
                <w:szCs w:val="21"/>
              </w:rPr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Cs w:val="21"/>
              </w:rPr>
              <w:t>中国电子科学研究院计算机科学与技术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8F95A5" w14:textId="77777777" w:rsidR="00AD414F" w:rsidRDefault="00754B04">
            <w:pPr>
              <w:widowControl/>
              <w:jc w:val="center"/>
              <w:rPr>
                <w:rFonts w:ascii="新宋体" w:eastAsia="新宋体" w:hAnsi="新宋体" w:cs="新宋体"/>
                <w:color w:val="000000"/>
                <w:kern w:val="0"/>
                <w:szCs w:val="21"/>
              </w:rPr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Cs w:val="21"/>
              </w:rPr>
              <w:t>硕士生导师</w:t>
            </w:r>
          </w:p>
        </w:tc>
      </w:tr>
      <w:tr w:rsidR="00AD414F" w14:paraId="3845350E" w14:textId="77777777">
        <w:trPr>
          <w:trHeight w:val="284"/>
          <w:jc w:val="center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DC1FCA" w14:textId="77777777" w:rsidR="00AD414F" w:rsidRDefault="00754B04">
            <w:pPr>
              <w:widowControl/>
              <w:jc w:val="center"/>
              <w:rPr>
                <w:rFonts w:ascii="新宋体" w:eastAsia="新宋体" w:hAnsi="新宋体" w:cs="新宋体"/>
                <w:color w:val="000000"/>
                <w:kern w:val="0"/>
                <w:szCs w:val="21"/>
              </w:rPr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Cs w:val="21"/>
              </w:rPr>
              <w:t>2018-01</w:t>
            </w:r>
          </w:p>
        </w:tc>
        <w:tc>
          <w:tcPr>
            <w:tcW w:w="4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BC4EBE" w14:textId="77777777" w:rsidR="00AD414F" w:rsidRDefault="00754B04">
            <w:pPr>
              <w:widowControl/>
              <w:rPr>
                <w:rFonts w:ascii="新宋体" w:eastAsia="新宋体" w:hAnsi="新宋体" w:cs="新宋体"/>
                <w:color w:val="000000"/>
                <w:kern w:val="0"/>
                <w:szCs w:val="21"/>
              </w:rPr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Cs w:val="21"/>
              </w:rPr>
              <w:t>复旦大学电子与通信工程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259801" w14:textId="77777777" w:rsidR="00AD414F" w:rsidRDefault="00754B04">
            <w:pPr>
              <w:widowControl/>
              <w:jc w:val="center"/>
              <w:rPr>
                <w:rFonts w:ascii="新宋体" w:eastAsia="新宋体" w:hAnsi="新宋体" w:cs="新宋体"/>
                <w:color w:val="000000"/>
                <w:kern w:val="0"/>
                <w:szCs w:val="21"/>
              </w:rPr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Cs w:val="21"/>
              </w:rPr>
              <w:t>硕士生导师</w:t>
            </w:r>
          </w:p>
        </w:tc>
      </w:tr>
      <w:tr w:rsidR="00AD414F" w14:paraId="5490C7CD" w14:textId="77777777">
        <w:trPr>
          <w:trHeight w:val="284"/>
          <w:jc w:val="center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1139FE" w14:textId="77777777" w:rsidR="00AD414F" w:rsidRDefault="00754B04">
            <w:pPr>
              <w:widowControl/>
              <w:jc w:val="center"/>
              <w:rPr>
                <w:rFonts w:ascii="新宋体" w:eastAsia="新宋体" w:hAnsi="新宋体" w:cs="新宋体"/>
                <w:color w:val="000000"/>
                <w:kern w:val="0"/>
                <w:szCs w:val="21"/>
              </w:rPr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Cs w:val="21"/>
              </w:rPr>
              <w:lastRenderedPageBreak/>
              <w:t>2018-01</w:t>
            </w:r>
          </w:p>
        </w:tc>
        <w:tc>
          <w:tcPr>
            <w:tcW w:w="4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EAB24A" w14:textId="77777777" w:rsidR="00AD414F" w:rsidRDefault="00754B04">
            <w:pPr>
              <w:widowControl/>
              <w:rPr>
                <w:rFonts w:ascii="新宋体" w:eastAsia="新宋体" w:hAnsi="新宋体" w:cs="新宋体"/>
                <w:color w:val="000000"/>
                <w:kern w:val="0"/>
                <w:szCs w:val="21"/>
              </w:rPr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Cs w:val="21"/>
              </w:rPr>
              <w:t>上海市科技协会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C6CC1A" w14:textId="77777777" w:rsidR="00AD414F" w:rsidRDefault="00754B04">
            <w:pPr>
              <w:widowControl/>
              <w:jc w:val="center"/>
              <w:rPr>
                <w:rFonts w:ascii="新宋体" w:eastAsia="新宋体" w:hAnsi="新宋体" w:cs="新宋体"/>
                <w:color w:val="000000"/>
                <w:kern w:val="0"/>
                <w:szCs w:val="21"/>
              </w:rPr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Cs w:val="21"/>
              </w:rPr>
              <w:t>常委</w:t>
            </w:r>
          </w:p>
        </w:tc>
      </w:tr>
      <w:tr w:rsidR="00AD414F" w14:paraId="1D16F85C" w14:textId="77777777">
        <w:trPr>
          <w:trHeight w:val="284"/>
          <w:jc w:val="center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4DF2D1" w14:textId="77777777" w:rsidR="00AD414F" w:rsidRDefault="00754B04">
            <w:pPr>
              <w:widowControl/>
              <w:jc w:val="center"/>
              <w:rPr>
                <w:rFonts w:ascii="新宋体" w:eastAsia="新宋体" w:hAnsi="新宋体" w:cs="新宋体"/>
                <w:color w:val="000000"/>
                <w:kern w:val="0"/>
                <w:szCs w:val="21"/>
              </w:rPr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Cs w:val="21"/>
              </w:rPr>
              <w:t>2018-01</w:t>
            </w:r>
          </w:p>
        </w:tc>
        <w:tc>
          <w:tcPr>
            <w:tcW w:w="4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69129E" w14:textId="77777777" w:rsidR="00AD414F" w:rsidRDefault="00754B04">
            <w:pPr>
              <w:widowControl/>
              <w:rPr>
                <w:rFonts w:ascii="新宋体" w:eastAsia="新宋体" w:hAnsi="新宋体" w:cs="新宋体"/>
                <w:color w:val="000000"/>
                <w:kern w:val="0"/>
                <w:szCs w:val="21"/>
              </w:rPr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Cs w:val="21"/>
              </w:rPr>
              <w:t>中国计算机行业协会第七届理事会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FC174E" w14:textId="77777777" w:rsidR="00AD414F" w:rsidRDefault="00754B04">
            <w:pPr>
              <w:widowControl/>
              <w:jc w:val="center"/>
              <w:rPr>
                <w:rFonts w:ascii="新宋体" w:eastAsia="新宋体" w:hAnsi="新宋体" w:cs="新宋体"/>
                <w:color w:val="000000"/>
                <w:kern w:val="0"/>
                <w:szCs w:val="21"/>
              </w:rPr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Cs w:val="21"/>
              </w:rPr>
              <w:t>常务理事</w:t>
            </w:r>
          </w:p>
        </w:tc>
      </w:tr>
      <w:tr w:rsidR="00AD414F" w14:paraId="2E7E321A" w14:textId="77777777">
        <w:trPr>
          <w:trHeight w:val="252"/>
          <w:jc w:val="center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429FFD" w14:textId="77777777" w:rsidR="00AD414F" w:rsidRDefault="00754B04">
            <w:pPr>
              <w:widowControl/>
              <w:jc w:val="center"/>
              <w:rPr>
                <w:rFonts w:ascii="新宋体" w:eastAsia="新宋体" w:hAnsi="新宋体" w:cs="新宋体"/>
                <w:color w:val="000000"/>
                <w:kern w:val="0"/>
                <w:szCs w:val="21"/>
              </w:rPr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Cs w:val="21"/>
              </w:rPr>
              <w:t>2019-01</w:t>
            </w:r>
          </w:p>
        </w:tc>
        <w:tc>
          <w:tcPr>
            <w:tcW w:w="4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007A16" w14:textId="77777777" w:rsidR="00AD414F" w:rsidRDefault="00754B04">
            <w:pPr>
              <w:widowControl/>
              <w:rPr>
                <w:rFonts w:ascii="新宋体" w:eastAsia="新宋体" w:hAnsi="新宋体" w:cs="新宋体"/>
                <w:color w:val="000000"/>
                <w:kern w:val="0"/>
                <w:szCs w:val="21"/>
              </w:rPr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Cs w:val="21"/>
              </w:rPr>
              <w:t>重庆邮电大学量子信息技术联合创新中心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587B48" w14:textId="77777777" w:rsidR="00AD414F" w:rsidRDefault="00754B04">
            <w:pPr>
              <w:widowControl/>
              <w:jc w:val="center"/>
              <w:rPr>
                <w:rFonts w:ascii="新宋体" w:eastAsia="新宋体" w:hAnsi="新宋体" w:cs="新宋体"/>
                <w:color w:val="000000"/>
                <w:kern w:val="0"/>
                <w:szCs w:val="21"/>
              </w:rPr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Cs w:val="21"/>
              </w:rPr>
              <w:t>首席科学家</w:t>
            </w:r>
          </w:p>
        </w:tc>
      </w:tr>
      <w:tr w:rsidR="00AD414F" w14:paraId="526956E4" w14:textId="77777777">
        <w:trPr>
          <w:trHeight w:val="284"/>
          <w:jc w:val="center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54EB15" w14:textId="77777777" w:rsidR="00AD414F" w:rsidRDefault="00754B04">
            <w:pPr>
              <w:widowControl/>
              <w:jc w:val="center"/>
              <w:rPr>
                <w:rFonts w:ascii="新宋体" w:eastAsia="新宋体" w:hAnsi="新宋体" w:cs="新宋体"/>
                <w:color w:val="000000"/>
                <w:kern w:val="0"/>
                <w:szCs w:val="21"/>
              </w:rPr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Cs w:val="21"/>
              </w:rPr>
              <w:t>2019-07</w:t>
            </w:r>
          </w:p>
        </w:tc>
        <w:tc>
          <w:tcPr>
            <w:tcW w:w="4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CB6416" w14:textId="77777777" w:rsidR="00AD414F" w:rsidRDefault="00754B04">
            <w:pPr>
              <w:widowControl/>
              <w:rPr>
                <w:rFonts w:ascii="新宋体" w:eastAsia="新宋体" w:hAnsi="新宋体" w:cs="新宋体"/>
                <w:color w:val="000000"/>
                <w:kern w:val="0"/>
                <w:szCs w:val="21"/>
              </w:rPr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Cs w:val="21"/>
              </w:rPr>
              <w:t>重庆邮电大学计算机科学与技术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CB8991" w14:textId="77777777" w:rsidR="00AD414F" w:rsidRDefault="00754B04">
            <w:pPr>
              <w:widowControl/>
              <w:jc w:val="center"/>
              <w:rPr>
                <w:rFonts w:ascii="新宋体" w:eastAsia="新宋体" w:hAnsi="新宋体" w:cs="新宋体"/>
                <w:color w:val="000000"/>
                <w:kern w:val="0"/>
                <w:szCs w:val="21"/>
              </w:rPr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Cs w:val="21"/>
              </w:rPr>
              <w:t>博士生导师</w:t>
            </w:r>
          </w:p>
        </w:tc>
      </w:tr>
      <w:tr w:rsidR="00AD414F" w14:paraId="35DD0D8D" w14:textId="77777777">
        <w:trPr>
          <w:trHeight w:val="284"/>
          <w:jc w:val="center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375327" w14:textId="77777777" w:rsidR="00AD414F" w:rsidRDefault="00754B04">
            <w:pPr>
              <w:widowControl/>
              <w:jc w:val="center"/>
              <w:rPr>
                <w:rFonts w:ascii="新宋体" w:eastAsia="新宋体" w:hAnsi="新宋体" w:cs="新宋体"/>
                <w:color w:val="000000"/>
                <w:kern w:val="0"/>
                <w:szCs w:val="21"/>
              </w:rPr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Cs w:val="21"/>
              </w:rPr>
              <w:t>2019-05</w:t>
            </w:r>
          </w:p>
        </w:tc>
        <w:tc>
          <w:tcPr>
            <w:tcW w:w="4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7DCF58" w14:textId="77777777" w:rsidR="00AD414F" w:rsidRDefault="00754B04">
            <w:pPr>
              <w:widowControl/>
              <w:rPr>
                <w:rFonts w:ascii="新宋体" w:eastAsia="新宋体" w:hAnsi="新宋体" w:cs="新宋体"/>
                <w:color w:val="000000"/>
                <w:kern w:val="0"/>
                <w:szCs w:val="21"/>
              </w:rPr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Cs w:val="21"/>
              </w:rPr>
              <w:t>上海国家智能传感器产业园专家咨询委员会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882415" w14:textId="77777777" w:rsidR="00AD414F" w:rsidRDefault="00754B04">
            <w:pPr>
              <w:widowControl/>
              <w:jc w:val="center"/>
              <w:rPr>
                <w:rFonts w:ascii="新宋体" w:eastAsia="新宋体" w:hAnsi="新宋体" w:cs="新宋体"/>
                <w:color w:val="000000"/>
                <w:kern w:val="0"/>
                <w:szCs w:val="21"/>
              </w:rPr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Cs w:val="21"/>
              </w:rPr>
              <w:t>委员</w:t>
            </w:r>
          </w:p>
        </w:tc>
      </w:tr>
      <w:tr w:rsidR="00AD414F" w14:paraId="6C09C541" w14:textId="77777777">
        <w:trPr>
          <w:trHeight w:val="284"/>
          <w:jc w:val="center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5D9E7B" w14:textId="77777777" w:rsidR="00AD414F" w:rsidRDefault="00754B04">
            <w:pPr>
              <w:widowControl/>
              <w:jc w:val="center"/>
              <w:rPr>
                <w:rFonts w:ascii="新宋体" w:eastAsia="新宋体" w:hAnsi="新宋体" w:cs="新宋体"/>
                <w:color w:val="000000"/>
                <w:kern w:val="0"/>
                <w:szCs w:val="21"/>
              </w:rPr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Cs w:val="21"/>
              </w:rPr>
              <w:t>2020-06</w:t>
            </w:r>
          </w:p>
        </w:tc>
        <w:tc>
          <w:tcPr>
            <w:tcW w:w="4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95C0BB" w14:textId="77777777" w:rsidR="00AD414F" w:rsidRDefault="00754B04">
            <w:pPr>
              <w:widowControl/>
              <w:rPr>
                <w:rFonts w:ascii="新宋体" w:eastAsia="新宋体" w:hAnsi="新宋体" w:cs="新宋体"/>
                <w:color w:val="000000"/>
                <w:kern w:val="0"/>
                <w:szCs w:val="21"/>
              </w:rPr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Cs w:val="21"/>
              </w:rPr>
              <w:t>中部战区作战战备政治工作专家</w:t>
            </w:r>
            <w:proofErr w:type="gramStart"/>
            <w:r>
              <w:rPr>
                <w:rFonts w:ascii="新宋体" w:eastAsia="新宋体" w:hAnsi="新宋体" w:cs="新宋体" w:hint="eastAsia"/>
                <w:color w:val="000000"/>
                <w:kern w:val="0"/>
                <w:szCs w:val="21"/>
              </w:rPr>
              <w:t>库成员</w:t>
            </w:r>
            <w:proofErr w:type="gramEnd"/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0F9D13" w14:textId="77777777" w:rsidR="00AD414F" w:rsidRDefault="00754B04">
            <w:pPr>
              <w:widowControl/>
              <w:jc w:val="center"/>
              <w:rPr>
                <w:rFonts w:ascii="新宋体" w:eastAsia="新宋体" w:hAnsi="新宋体" w:cs="新宋体"/>
                <w:color w:val="000000"/>
                <w:kern w:val="0"/>
                <w:szCs w:val="21"/>
              </w:rPr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Cs w:val="21"/>
              </w:rPr>
              <w:t>成员</w:t>
            </w:r>
          </w:p>
        </w:tc>
      </w:tr>
      <w:tr w:rsidR="00AD414F" w14:paraId="1DA14892" w14:textId="77777777">
        <w:trPr>
          <w:trHeight w:val="284"/>
          <w:jc w:val="center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E14945" w14:textId="77777777" w:rsidR="00AD414F" w:rsidRDefault="00754B04">
            <w:pPr>
              <w:widowControl/>
              <w:jc w:val="center"/>
              <w:rPr>
                <w:rFonts w:ascii="新宋体" w:eastAsia="新宋体" w:hAnsi="新宋体" w:cs="新宋体"/>
                <w:color w:val="000000"/>
                <w:kern w:val="0"/>
                <w:szCs w:val="21"/>
              </w:rPr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Cs w:val="21"/>
              </w:rPr>
              <w:t>2020-06</w:t>
            </w:r>
          </w:p>
        </w:tc>
        <w:tc>
          <w:tcPr>
            <w:tcW w:w="4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C4C33E" w14:textId="77777777" w:rsidR="00AD414F" w:rsidRDefault="00754B04">
            <w:pPr>
              <w:widowControl/>
              <w:rPr>
                <w:rFonts w:ascii="新宋体" w:eastAsia="新宋体" w:hAnsi="新宋体" w:cs="新宋体"/>
                <w:color w:val="000000"/>
                <w:kern w:val="0"/>
                <w:szCs w:val="21"/>
              </w:rPr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Cs w:val="21"/>
              </w:rPr>
              <w:t>军委科技委人工智能领域某重点项目专家组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82FFEF" w14:textId="77777777" w:rsidR="00AD414F" w:rsidRDefault="00754B04">
            <w:pPr>
              <w:widowControl/>
              <w:jc w:val="center"/>
              <w:rPr>
                <w:rFonts w:ascii="新宋体" w:eastAsia="新宋体" w:hAnsi="新宋体" w:cs="新宋体"/>
                <w:color w:val="000000"/>
                <w:kern w:val="0"/>
                <w:szCs w:val="21"/>
              </w:rPr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Cs w:val="21"/>
              </w:rPr>
              <w:t>首席科学家</w:t>
            </w:r>
          </w:p>
        </w:tc>
      </w:tr>
      <w:tr w:rsidR="004F66D9" w14:paraId="06CF94C0" w14:textId="77777777">
        <w:trPr>
          <w:trHeight w:val="284"/>
          <w:jc w:val="center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AC8303" w14:textId="66A7E448" w:rsidR="004F66D9" w:rsidRDefault="004F66D9">
            <w:pPr>
              <w:widowControl/>
              <w:jc w:val="center"/>
              <w:rPr>
                <w:rFonts w:ascii="新宋体" w:eastAsia="新宋体" w:hAnsi="新宋体" w:cs="新宋体"/>
                <w:color w:val="000000"/>
                <w:kern w:val="0"/>
                <w:szCs w:val="21"/>
              </w:rPr>
            </w:pPr>
            <w:r w:rsidRPr="004F66D9">
              <w:rPr>
                <w:rFonts w:ascii="新宋体" w:eastAsia="新宋体" w:hAnsi="新宋体" w:cs="新宋体"/>
                <w:color w:val="000000"/>
                <w:kern w:val="0"/>
                <w:szCs w:val="21"/>
              </w:rPr>
              <w:t>2017.12-</w:t>
            </w:r>
            <w:r w:rsidRPr="004F66D9">
              <w:rPr>
                <w:rFonts w:ascii="新宋体" w:eastAsia="新宋体" w:hAnsi="新宋体" w:cs="新宋体" w:hint="eastAsia"/>
                <w:color w:val="000000"/>
                <w:kern w:val="0"/>
                <w:szCs w:val="21"/>
              </w:rPr>
              <w:t>至</w:t>
            </w:r>
            <w:r w:rsidRPr="004F66D9">
              <w:rPr>
                <w:rFonts w:ascii="新宋体" w:eastAsia="新宋体" w:hAnsi="新宋体" w:cs="新宋体"/>
                <w:color w:val="000000"/>
                <w:kern w:val="0"/>
                <w:szCs w:val="21"/>
              </w:rPr>
              <w:t>今</w:t>
            </w:r>
          </w:p>
        </w:tc>
        <w:tc>
          <w:tcPr>
            <w:tcW w:w="4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2ACCA0" w14:textId="31FC7870" w:rsidR="004F66D9" w:rsidRDefault="004F66D9">
            <w:pPr>
              <w:widowControl/>
              <w:rPr>
                <w:rFonts w:ascii="新宋体" w:eastAsia="新宋体" w:hAnsi="新宋体" w:cs="新宋体"/>
                <w:color w:val="000000"/>
                <w:kern w:val="0"/>
                <w:szCs w:val="21"/>
              </w:rPr>
            </w:pPr>
            <w:r w:rsidRPr="004F66D9">
              <w:rPr>
                <w:rFonts w:ascii="新宋体" w:eastAsia="新宋体" w:hAnsi="新宋体" w:cs="新宋体" w:hint="eastAsia"/>
                <w:color w:val="000000"/>
                <w:kern w:val="0"/>
                <w:szCs w:val="21"/>
              </w:rPr>
              <w:t>计算机工程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F8FB5A" w14:textId="77254121" w:rsidR="004F66D9" w:rsidRDefault="004F66D9">
            <w:pPr>
              <w:widowControl/>
              <w:jc w:val="center"/>
              <w:rPr>
                <w:rFonts w:ascii="新宋体" w:eastAsia="新宋体" w:hAnsi="新宋体" w:cs="新宋体"/>
                <w:color w:val="000000"/>
                <w:kern w:val="0"/>
                <w:szCs w:val="21"/>
              </w:rPr>
            </w:pPr>
            <w:r w:rsidRPr="004F66D9">
              <w:rPr>
                <w:rFonts w:ascii="新宋体" w:eastAsia="新宋体" w:hAnsi="新宋体" w:cs="新宋体" w:hint="eastAsia"/>
                <w:color w:val="000000"/>
                <w:kern w:val="0"/>
                <w:szCs w:val="21"/>
              </w:rPr>
              <w:t>主编</w:t>
            </w:r>
          </w:p>
        </w:tc>
      </w:tr>
      <w:tr w:rsidR="004F66D9" w14:paraId="77CBA076" w14:textId="77777777">
        <w:trPr>
          <w:trHeight w:val="284"/>
          <w:jc w:val="center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3817C4" w14:textId="77F9F8F4" w:rsidR="004F66D9" w:rsidRDefault="004F66D9">
            <w:pPr>
              <w:widowControl/>
              <w:jc w:val="center"/>
              <w:rPr>
                <w:rFonts w:ascii="新宋体" w:eastAsia="新宋体" w:hAnsi="新宋体" w:cs="新宋体"/>
                <w:color w:val="000000"/>
                <w:kern w:val="0"/>
                <w:szCs w:val="21"/>
              </w:rPr>
            </w:pPr>
            <w:r w:rsidRPr="004F66D9">
              <w:rPr>
                <w:rFonts w:ascii="新宋体" w:eastAsia="新宋体" w:hAnsi="新宋体" w:cs="新宋体"/>
                <w:color w:val="000000"/>
                <w:kern w:val="0"/>
                <w:szCs w:val="21"/>
              </w:rPr>
              <w:t>2019.12-至今</w:t>
            </w:r>
          </w:p>
        </w:tc>
        <w:tc>
          <w:tcPr>
            <w:tcW w:w="4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F475EC" w14:textId="5FE54E1A" w:rsidR="004F66D9" w:rsidRDefault="004F66D9">
            <w:pPr>
              <w:widowControl/>
              <w:rPr>
                <w:rFonts w:ascii="新宋体" w:eastAsia="新宋体" w:hAnsi="新宋体" w:cs="新宋体"/>
                <w:color w:val="000000"/>
                <w:kern w:val="0"/>
                <w:szCs w:val="21"/>
              </w:rPr>
            </w:pPr>
            <w:r w:rsidRPr="004F66D9">
              <w:rPr>
                <w:rFonts w:ascii="新宋体" w:eastAsia="新宋体" w:hAnsi="新宋体" w:cs="新宋体"/>
                <w:color w:val="000000"/>
                <w:kern w:val="0"/>
                <w:szCs w:val="21"/>
              </w:rPr>
              <w:t>杭州电子科技大学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5CAFA8" w14:textId="52471C5A" w:rsidR="004F66D9" w:rsidRDefault="004F66D9">
            <w:pPr>
              <w:widowControl/>
              <w:jc w:val="center"/>
              <w:rPr>
                <w:rFonts w:ascii="新宋体" w:eastAsia="新宋体" w:hAnsi="新宋体" w:cs="新宋体"/>
                <w:color w:val="000000"/>
                <w:kern w:val="0"/>
                <w:szCs w:val="21"/>
              </w:rPr>
            </w:pPr>
            <w:r w:rsidRPr="004F66D9">
              <w:rPr>
                <w:rFonts w:ascii="新宋体" w:eastAsia="新宋体" w:hAnsi="新宋体" w:cs="新宋体"/>
                <w:color w:val="000000"/>
                <w:kern w:val="0"/>
                <w:szCs w:val="21"/>
              </w:rPr>
              <w:t>博士研究生导师</w:t>
            </w:r>
          </w:p>
        </w:tc>
      </w:tr>
      <w:tr w:rsidR="004F66D9" w14:paraId="267CF558" w14:textId="77777777">
        <w:trPr>
          <w:trHeight w:val="284"/>
          <w:jc w:val="center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57C1DB" w14:textId="5A36F286" w:rsidR="004F66D9" w:rsidRDefault="004F66D9">
            <w:pPr>
              <w:widowControl/>
              <w:jc w:val="center"/>
              <w:rPr>
                <w:rFonts w:ascii="新宋体" w:eastAsia="新宋体" w:hAnsi="新宋体" w:cs="新宋体"/>
                <w:color w:val="000000"/>
                <w:kern w:val="0"/>
                <w:szCs w:val="21"/>
              </w:rPr>
            </w:pPr>
            <w:r w:rsidRPr="004F66D9">
              <w:rPr>
                <w:rFonts w:ascii="新宋体" w:eastAsia="新宋体" w:hAnsi="新宋体" w:cs="新宋体"/>
                <w:color w:val="000000"/>
                <w:kern w:val="0"/>
                <w:szCs w:val="21"/>
              </w:rPr>
              <w:t>2019.12-至今</w:t>
            </w:r>
          </w:p>
        </w:tc>
        <w:tc>
          <w:tcPr>
            <w:tcW w:w="4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B4B7B1" w14:textId="272D879D" w:rsidR="004F66D9" w:rsidRDefault="004F66D9">
            <w:pPr>
              <w:widowControl/>
              <w:rPr>
                <w:rFonts w:ascii="新宋体" w:eastAsia="新宋体" w:hAnsi="新宋体" w:cs="新宋体"/>
                <w:color w:val="000000"/>
                <w:kern w:val="0"/>
                <w:szCs w:val="21"/>
              </w:rPr>
            </w:pPr>
            <w:r w:rsidRPr="004F66D9">
              <w:rPr>
                <w:rFonts w:ascii="新宋体" w:eastAsia="新宋体" w:hAnsi="新宋体" w:cs="新宋体" w:hint="eastAsia"/>
                <w:color w:val="000000"/>
                <w:kern w:val="0"/>
                <w:szCs w:val="21"/>
              </w:rPr>
              <w:t>上海市拟态工程中心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F7BF90" w14:textId="481C9CD6" w:rsidR="004F66D9" w:rsidRDefault="004F66D9">
            <w:pPr>
              <w:widowControl/>
              <w:jc w:val="center"/>
              <w:rPr>
                <w:rFonts w:ascii="新宋体" w:eastAsia="新宋体" w:hAnsi="新宋体" w:cs="新宋体"/>
                <w:color w:val="000000"/>
                <w:kern w:val="0"/>
                <w:szCs w:val="21"/>
              </w:rPr>
            </w:pPr>
            <w:r w:rsidRPr="004F66D9">
              <w:rPr>
                <w:rFonts w:ascii="新宋体" w:eastAsia="新宋体" w:hAnsi="新宋体" w:cs="新宋体" w:hint="eastAsia"/>
                <w:color w:val="000000"/>
                <w:kern w:val="0"/>
                <w:szCs w:val="21"/>
              </w:rPr>
              <w:t>主任</w:t>
            </w:r>
          </w:p>
        </w:tc>
      </w:tr>
      <w:tr w:rsidR="004F66D9" w14:paraId="6B2991C3" w14:textId="77777777">
        <w:trPr>
          <w:trHeight w:val="284"/>
          <w:jc w:val="center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B0D151" w14:textId="5F48C2C3" w:rsidR="004F66D9" w:rsidRDefault="004F66D9">
            <w:pPr>
              <w:widowControl/>
              <w:jc w:val="center"/>
              <w:rPr>
                <w:rFonts w:ascii="新宋体" w:eastAsia="新宋体" w:hAnsi="新宋体" w:cs="新宋体"/>
                <w:color w:val="000000"/>
                <w:kern w:val="0"/>
                <w:szCs w:val="21"/>
              </w:rPr>
            </w:pPr>
            <w:r w:rsidRPr="004F66D9">
              <w:rPr>
                <w:rFonts w:ascii="新宋体" w:eastAsia="新宋体" w:hAnsi="新宋体" w:cs="新宋体"/>
                <w:color w:val="000000"/>
                <w:kern w:val="0"/>
                <w:szCs w:val="21"/>
              </w:rPr>
              <w:t>2020.12-至今</w:t>
            </w:r>
          </w:p>
        </w:tc>
        <w:tc>
          <w:tcPr>
            <w:tcW w:w="4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5AFDAB" w14:textId="0FD732A1" w:rsidR="004F66D9" w:rsidRDefault="004F66D9">
            <w:pPr>
              <w:widowControl/>
              <w:rPr>
                <w:rFonts w:ascii="新宋体" w:eastAsia="新宋体" w:hAnsi="新宋体" w:cs="新宋体"/>
                <w:color w:val="000000"/>
                <w:kern w:val="0"/>
                <w:szCs w:val="21"/>
              </w:rPr>
            </w:pPr>
            <w:r w:rsidRPr="004F66D9">
              <w:rPr>
                <w:rFonts w:ascii="新宋体" w:eastAsia="新宋体" w:hAnsi="新宋体" w:cs="新宋体" w:hint="eastAsia"/>
                <w:color w:val="000000"/>
                <w:kern w:val="0"/>
                <w:szCs w:val="21"/>
              </w:rPr>
              <w:t>国家可信嵌入式软件工程技术中心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C28308" w14:textId="72CB0468" w:rsidR="004F66D9" w:rsidRDefault="004F66D9">
            <w:pPr>
              <w:widowControl/>
              <w:jc w:val="center"/>
              <w:rPr>
                <w:rFonts w:ascii="新宋体" w:eastAsia="新宋体" w:hAnsi="新宋体" w:cs="新宋体"/>
                <w:color w:val="000000"/>
                <w:kern w:val="0"/>
                <w:szCs w:val="21"/>
              </w:rPr>
            </w:pPr>
            <w:r w:rsidRPr="004F66D9">
              <w:rPr>
                <w:rFonts w:ascii="新宋体" w:eastAsia="新宋体" w:hAnsi="新宋体" w:cs="新宋体" w:hint="eastAsia"/>
                <w:color w:val="000000"/>
                <w:kern w:val="0"/>
                <w:szCs w:val="21"/>
              </w:rPr>
              <w:t>主任</w:t>
            </w:r>
          </w:p>
        </w:tc>
      </w:tr>
      <w:tr w:rsidR="004F66D9" w14:paraId="06C3DEA7" w14:textId="77777777">
        <w:trPr>
          <w:trHeight w:val="284"/>
          <w:jc w:val="center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664556" w14:textId="395CC73A" w:rsidR="004F66D9" w:rsidRDefault="004F66D9">
            <w:pPr>
              <w:widowControl/>
              <w:jc w:val="center"/>
              <w:rPr>
                <w:rFonts w:ascii="新宋体" w:eastAsia="新宋体" w:hAnsi="新宋体" w:cs="新宋体"/>
                <w:color w:val="000000"/>
                <w:kern w:val="0"/>
                <w:szCs w:val="21"/>
              </w:rPr>
            </w:pPr>
            <w:r w:rsidRPr="004F66D9">
              <w:rPr>
                <w:rFonts w:ascii="新宋体" w:eastAsia="新宋体" w:hAnsi="新宋体" w:cs="新宋体"/>
                <w:color w:val="000000"/>
                <w:kern w:val="0"/>
                <w:szCs w:val="21"/>
              </w:rPr>
              <w:t>2021.12-至今</w:t>
            </w:r>
          </w:p>
        </w:tc>
        <w:tc>
          <w:tcPr>
            <w:tcW w:w="4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7EDA38" w14:textId="6D47D33B" w:rsidR="004F66D9" w:rsidRDefault="004F66D9">
            <w:pPr>
              <w:widowControl/>
              <w:rPr>
                <w:rFonts w:ascii="新宋体" w:eastAsia="新宋体" w:hAnsi="新宋体" w:cs="新宋体"/>
                <w:color w:val="000000"/>
                <w:kern w:val="0"/>
                <w:szCs w:val="21"/>
              </w:rPr>
            </w:pPr>
            <w:r w:rsidRPr="004F66D9">
              <w:rPr>
                <w:rFonts w:ascii="新宋体" w:eastAsia="新宋体" w:hAnsi="新宋体" w:cs="新宋体"/>
                <w:color w:val="000000"/>
                <w:kern w:val="0"/>
                <w:szCs w:val="21"/>
              </w:rPr>
              <w:t>国防科技大学电子科学学院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86785B" w14:textId="1B4F3330" w:rsidR="004F66D9" w:rsidRDefault="004F66D9">
            <w:pPr>
              <w:widowControl/>
              <w:jc w:val="center"/>
              <w:rPr>
                <w:rFonts w:ascii="新宋体" w:eastAsia="新宋体" w:hAnsi="新宋体" w:cs="新宋体"/>
                <w:color w:val="000000"/>
                <w:kern w:val="0"/>
                <w:szCs w:val="21"/>
              </w:rPr>
            </w:pPr>
            <w:r w:rsidRPr="004F66D9">
              <w:rPr>
                <w:rFonts w:ascii="新宋体" w:eastAsia="新宋体" w:hAnsi="新宋体" w:cs="新宋体"/>
                <w:color w:val="000000"/>
                <w:kern w:val="0"/>
                <w:szCs w:val="21"/>
              </w:rPr>
              <w:t>教授</w:t>
            </w:r>
          </w:p>
        </w:tc>
      </w:tr>
      <w:tr w:rsidR="004F66D9" w14:paraId="2723E52F" w14:textId="77777777">
        <w:trPr>
          <w:trHeight w:val="284"/>
          <w:jc w:val="center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13E268" w14:textId="5B5F06A0" w:rsidR="004F66D9" w:rsidRDefault="004F66D9">
            <w:pPr>
              <w:widowControl/>
              <w:jc w:val="center"/>
              <w:rPr>
                <w:rFonts w:ascii="新宋体" w:eastAsia="新宋体" w:hAnsi="新宋体" w:cs="新宋体"/>
                <w:color w:val="000000"/>
                <w:kern w:val="0"/>
                <w:szCs w:val="21"/>
              </w:rPr>
            </w:pPr>
            <w:r w:rsidRPr="004F66D9">
              <w:rPr>
                <w:rFonts w:ascii="新宋体" w:eastAsia="新宋体" w:hAnsi="新宋体" w:cs="新宋体"/>
                <w:color w:val="000000"/>
                <w:kern w:val="0"/>
                <w:szCs w:val="21"/>
              </w:rPr>
              <w:t>2021.10-至今</w:t>
            </w:r>
          </w:p>
        </w:tc>
        <w:tc>
          <w:tcPr>
            <w:tcW w:w="4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E1A6C5" w14:textId="3A762C5F" w:rsidR="004F66D9" w:rsidRDefault="004F66D9">
            <w:pPr>
              <w:widowControl/>
              <w:rPr>
                <w:rFonts w:ascii="新宋体" w:eastAsia="新宋体" w:hAnsi="新宋体" w:cs="新宋体"/>
                <w:color w:val="000000"/>
                <w:kern w:val="0"/>
                <w:szCs w:val="21"/>
              </w:rPr>
            </w:pPr>
            <w:r w:rsidRPr="004F66D9">
              <w:rPr>
                <w:rFonts w:ascii="新宋体" w:eastAsia="新宋体" w:hAnsi="新宋体" w:cs="新宋体"/>
                <w:color w:val="000000"/>
                <w:kern w:val="0"/>
                <w:szCs w:val="21"/>
              </w:rPr>
              <w:t>全军试验鉴定</w:t>
            </w:r>
            <w:proofErr w:type="gramStart"/>
            <w:r w:rsidRPr="004F66D9">
              <w:rPr>
                <w:rFonts w:ascii="新宋体" w:eastAsia="新宋体" w:hAnsi="新宋体" w:cs="新宋体"/>
                <w:color w:val="000000"/>
                <w:kern w:val="0"/>
                <w:szCs w:val="21"/>
              </w:rPr>
              <w:t>网信体系</w:t>
            </w:r>
            <w:proofErr w:type="gramEnd"/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C7981F" w14:textId="4C1290AA" w:rsidR="004F66D9" w:rsidRDefault="004F66D9">
            <w:pPr>
              <w:widowControl/>
              <w:jc w:val="center"/>
              <w:rPr>
                <w:rFonts w:ascii="新宋体" w:eastAsia="新宋体" w:hAnsi="新宋体" w:cs="新宋体"/>
                <w:color w:val="000000"/>
                <w:kern w:val="0"/>
                <w:szCs w:val="21"/>
              </w:rPr>
            </w:pPr>
            <w:r w:rsidRPr="004F66D9">
              <w:rPr>
                <w:rFonts w:ascii="新宋体" w:eastAsia="新宋体" w:hAnsi="新宋体" w:cs="新宋体" w:hint="eastAsia"/>
                <w:color w:val="000000"/>
                <w:kern w:val="0"/>
                <w:szCs w:val="21"/>
              </w:rPr>
              <w:t>论证</w:t>
            </w:r>
            <w:r w:rsidRPr="004F66D9">
              <w:rPr>
                <w:rFonts w:ascii="新宋体" w:eastAsia="新宋体" w:hAnsi="新宋体" w:cs="新宋体"/>
                <w:color w:val="000000"/>
                <w:kern w:val="0"/>
                <w:szCs w:val="21"/>
              </w:rPr>
              <w:t>总体组副组长</w:t>
            </w:r>
          </w:p>
        </w:tc>
      </w:tr>
    </w:tbl>
    <w:p w14:paraId="4F69CD39" w14:textId="77777777" w:rsidR="00AD414F" w:rsidRDefault="00AD414F">
      <w:pPr>
        <w:pStyle w:val="a9"/>
        <w:ind w:firstLineChars="0" w:firstLine="0"/>
        <w:rPr>
          <w:b/>
        </w:rPr>
      </w:pPr>
    </w:p>
    <w:p w14:paraId="28F2E8C9" w14:textId="77777777" w:rsidR="00AD414F" w:rsidRDefault="00AD414F">
      <w:pPr>
        <w:pStyle w:val="a9"/>
      </w:pPr>
    </w:p>
    <w:sectPr w:rsidR="00AD414F" w:rsidSect="00AD414F"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A84D75" w14:textId="77777777" w:rsidR="009A664F" w:rsidRDefault="009A664F" w:rsidP="00AD414F">
      <w:r>
        <w:separator/>
      </w:r>
    </w:p>
  </w:endnote>
  <w:endnote w:type="continuationSeparator" w:id="0">
    <w:p w14:paraId="4D8D468D" w14:textId="77777777" w:rsidR="009A664F" w:rsidRDefault="009A664F" w:rsidP="00AD41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661574863"/>
    </w:sdtPr>
    <w:sdtContent>
      <w:p w14:paraId="118CBC2E" w14:textId="77777777" w:rsidR="00AD414F" w:rsidRDefault="00AD414F">
        <w:pPr>
          <w:pStyle w:val="a5"/>
          <w:jc w:val="center"/>
        </w:pPr>
        <w:r>
          <w:fldChar w:fldCharType="begin"/>
        </w:r>
        <w:r w:rsidR="00754B04">
          <w:instrText>PAGE   \* MERGEFORMAT</w:instrText>
        </w:r>
        <w:r>
          <w:fldChar w:fldCharType="separate"/>
        </w:r>
        <w:r w:rsidR="00273FAA" w:rsidRPr="00273FAA">
          <w:rPr>
            <w:noProof/>
            <w:lang w:val="zh-CN"/>
          </w:rPr>
          <w:t>1</w:t>
        </w:r>
        <w:r>
          <w:fldChar w:fldCharType="end"/>
        </w:r>
      </w:p>
    </w:sdtContent>
  </w:sdt>
  <w:p w14:paraId="5F1BE60F" w14:textId="77777777" w:rsidR="00AD414F" w:rsidRDefault="00AD414F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333E6A" w14:textId="77777777" w:rsidR="009A664F" w:rsidRDefault="009A664F" w:rsidP="00AD414F">
      <w:r>
        <w:separator/>
      </w:r>
    </w:p>
  </w:footnote>
  <w:footnote w:type="continuationSeparator" w:id="0">
    <w:p w14:paraId="155D230B" w14:textId="77777777" w:rsidR="009A664F" w:rsidRDefault="009A664F" w:rsidP="00AD41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C9D2E4E"/>
    <w:multiLevelType w:val="multilevel"/>
    <w:tmpl w:val="5C9D2E4E"/>
    <w:lvl w:ilvl="0">
      <w:start w:val="1"/>
      <w:numFmt w:val="chineseCountingThousand"/>
      <w:lvlText w:val="(%1)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70C45C7F"/>
    <w:multiLevelType w:val="multilevel"/>
    <w:tmpl w:val="70C45C7F"/>
    <w:lvl w:ilvl="0">
      <w:start w:val="1"/>
      <w:numFmt w:val="chineseCountingThousand"/>
      <w:suff w:val="space"/>
      <w:lvlText w:val="%1、"/>
      <w:lvlJc w:val="left"/>
      <w:pPr>
        <w:ind w:left="0" w:firstLine="0"/>
      </w:pPr>
      <w:rPr>
        <w:rFonts w:hint="eastAsia"/>
        <w:spacing w:val="0"/>
        <w:w w:val="10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 w16cid:durableId="1983004288">
    <w:abstractNumId w:val="1"/>
  </w:num>
  <w:num w:numId="2" w16cid:durableId="21449278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6A17"/>
    <w:rsid w:val="00052D0C"/>
    <w:rsid w:val="000731CA"/>
    <w:rsid w:val="000909E0"/>
    <w:rsid w:val="000C18A0"/>
    <w:rsid w:val="0016749C"/>
    <w:rsid w:val="00182641"/>
    <w:rsid w:val="001B52CC"/>
    <w:rsid w:val="001D130E"/>
    <w:rsid w:val="001D3A0C"/>
    <w:rsid w:val="00236A17"/>
    <w:rsid w:val="00247859"/>
    <w:rsid w:val="00273FAA"/>
    <w:rsid w:val="00276FBF"/>
    <w:rsid w:val="002F17EA"/>
    <w:rsid w:val="00344B67"/>
    <w:rsid w:val="003A457F"/>
    <w:rsid w:val="003B7BEF"/>
    <w:rsid w:val="0042321E"/>
    <w:rsid w:val="004442C0"/>
    <w:rsid w:val="004A778D"/>
    <w:rsid w:val="004D2B28"/>
    <w:rsid w:val="004E02D2"/>
    <w:rsid w:val="004F66D9"/>
    <w:rsid w:val="00533959"/>
    <w:rsid w:val="005379AA"/>
    <w:rsid w:val="005419B0"/>
    <w:rsid w:val="005433E9"/>
    <w:rsid w:val="0054670F"/>
    <w:rsid w:val="00551A91"/>
    <w:rsid w:val="00590BB0"/>
    <w:rsid w:val="005966DE"/>
    <w:rsid w:val="005A5AF0"/>
    <w:rsid w:val="005C4A27"/>
    <w:rsid w:val="005E0AF7"/>
    <w:rsid w:val="006043B6"/>
    <w:rsid w:val="00616FC6"/>
    <w:rsid w:val="00683E6D"/>
    <w:rsid w:val="00695476"/>
    <w:rsid w:val="00714FB2"/>
    <w:rsid w:val="00754B04"/>
    <w:rsid w:val="00790B6A"/>
    <w:rsid w:val="00830FBC"/>
    <w:rsid w:val="0084431B"/>
    <w:rsid w:val="00863227"/>
    <w:rsid w:val="008F68F7"/>
    <w:rsid w:val="00903285"/>
    <w:rsid w:val="00946B60"/>
    <w:rsid w:val="00990135"/>
    <w:rsid w:val="009A664F"/>
    <w:rsid w:val="009C6E85"/>
    <w:rsid w:val="009E5944"/>
    <w:rsid w:val="00A54BBE"/>
    <w:rsid w:val="00AD414F"/>
    <w:rsid w:val="00B157BC"/>
    <w:rsid w:val="00B52D88"/>
    <w:rsid w:val="00BD020A"/>
    <w:rsid w:val="00BD2E70"/>
    <w:rsid w:val="00C05C38"/>
    <w:rsid w:val="00C44374"/>
    <w:rsid w:val="00C518EB"/>
    <w:rsid w:val="00C72C48"/>
    <w:rsid w:val="00D028A1"/>
    <w:rsid w:val="00D3515A"/>
    <w:rsid w:val="00D36CC7"/>
    <w:rsid w:val="00D45D0F"/>
    <w:rsid w:val="00D61660"/>
    <w:rsid w:val="00DA5D36"/>
    <w:rsid w:val="00DD2500"/>
    <w:rsid w:val="00DD262F"/>
    <w:rsid w:val="00E85609"/>
    <w:rsid w:val="00EB5C33"/>
    <w:rsid w:val="00EE75AC"/>
    <w:rsid w:val="00F4488F"/>
    <w:rsid w:val="00F83D75"/>
    <w:rsid w:val="00FD2847"/>
    <w:rsid w:val="00FD759D"/>
    <w:rsid w:val="08C96EDB"/>
    <w:rsid w:val="148925AC"/>
    <w:rsid w:val="15E7749B"/>
    <w:rsid w:val="1A8F310A"/>
    <w:rsid w:val="1CC04BAC"/>
    <w:rsid w:val="1FBD2915"/>
    <w:rsid w:val="22EB71EA"/>
    <w:rsid w:val="253205F5"/>
    <w:rsid w:val="27F56FFC"/>
    <w:rsid w:val="2A263330"/>
    <w:rsid w:val="2A2C1373"/>
    <w:rsid w:val="2C93516D"/>
    <w:rsid w:val="32210D30"/>
    <w:rsid w:val="3D0B7E1E"/>
    <w:rsid w:val="43381290"/>
    <w:rsid w:val="4F8B4EDE"/>
    <w:rsid w:val="51475216"/>
    <w:rsid w:val="532D3A63"/>
    <w:rsid w:val="616B3350"/>
    <w:rsid w:val="62C40923"/>
    <w:rsid w:val="7BA72C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29DF21C"/>
  <w15:docId w15:val="{7B4E54BD-3289-4885-BA08-821EBF2A06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D414F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sid w:val="00AD414F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rsid w:val="00AD414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rsid w:val="00AD414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HTML">
    <w:name w:val="HTML Preformatted"/>
    <w:basedOn w:val="a"/>
    <w:link w:val="HTML0"/>
    <w:uiPriority w:val="99"/>
    <w:semiHidden/>
    <w:unhideWhenUsed/>
    <w:qFormat/>
    <w:rsid w:val="00AD414F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character" w:customStyle="1" w:styleId="a8">
    <w:name w:val="页眉 字符"/>
    <w:basedOn w:val="a0"/>
    <w:link w:val="a7"/>
    <w:uiPriority w:val="99"/>
    <w:qFormat/>
    <w:rsid w:val="00AD414F"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sid w:val="00AD414F"/>
    <w:rPr>
      <w:sz w:val="18"/>
      <w:szCs w:val="18"/>
    </w:rPr>
  </w:style>
  <w:style w:type="paragraph" w:styleId="a9">
    <w:name w:val="List Paragraph"/>
    <w:basedOn w:val="a"/>
    <w:uiPriority w:val="34"/>
    <w:qFormat/>
    <w:rsid w:val="00AD414F"/>
    <w:pPr>
      <w:ind w:firstLineChars="200" w:firstLine="420"/>
    </w:pPr>
  </w:style>
  <w:style w:type="character" w:customStyle="1" w:styleId="a4">
    <w:name w:val="批注框文本 字符"/>
    <w:basedOn w:val="a0"/>
    <w:link w:val="a3"/>
    <w:uiPriority w:val="99"/>
    <w:semiHidden/>
    <w:qFormat/>
    <w:rsid w:val="00AD414F"/>
    <w:rPr>
      <w:rFonts w:ascii="Times New Roman" w:eastAsia="宋体" w:hAnsi="Times New Roman" w:cs="Times New Roman"/>
      <w:sz w:val="18"/>
      <w:szCs w:val="18"/>
    </w:rPr>
  </w:style>
  <w:style w:type="character" w:customStyle="1" w:styleId="HTML0">
    <w:name w:val="HTML 预设格式 字符"/>
    <w:basedOn w:val="a0"/>
    <w:link w:val="HTML"/>
    <w:uiPriority w:val="99"/>
    <w:semiHidden/>
    <w:qFormat/>
    <w:rsid w:val="00AD414F"/>
    <w:rPr>
      <w:rFonts w:ascii="宋体" w:eastAsia="宋体" w:hAnsi="宋体" w:cs="宋体"/>
      <w:kern w:val="0"/>
      <w:sz w:val="24"/>
      <w:szCs w:val="24"/>
    </w:rPr>
  </w:style>
  <w:style w:type="character" w:customStyle="1" w:styleId="font11">
    <w:name w:val="font11"/>
    <w:basedOn w:val="a0"/>
    <w:qFormat/>
    <w:rsid w:val="00AD414F"/>
    <w:rPr>
      <w:rFonts w:ascii="Times New Roman" w:hAnsi="Times New Roman" w:cs="Times New Roman" w:hint="default"/>
      <w:color w:val="000000"/>
      <w:sz w:val="22"/>
      <w:szCs w:val="22"/>
      <w:u w:val="none"/>
    </w:rPr>
  </w:style>
  <w:style w:type="character" w:customStyle="1" w:styleId="font21">
    <w:name w:val="font21"/>
    <w:basedOn w:val="a0"/>
    <w:qFormat/>
    <w:rsid w:val="00AD414F"/>
    <w:rPr>
      <w:rFonts w:ascii="宋体" w:eastAsia="宋体" w:hAnsi="宋体" w:cs="宋体" w:hint="eastAsia"/>
      <w:color w:val="000000"/>
      <w:sz w:val="22"/>
      <w:szCs w:val="22"/>
      <w:u w:val="none"/>
    </w:rPr>
  </w:style>
  <w:style w:type="character" w:customStyle="1" w:styleId="font01">
    <w:name w:val="font01"/>
    <w:basedOn w:val="a0"/>
    <w:qFormat/>
    <w:rsid w:val="00AD414F"/>
    <w:rPr>
      <w:rFonts w:ascii="仿宋_GB2312" w:eastAsia="仿宋_GB2312" w:cs="仿宋_GB2312" w:hint="default"/>
      <w:color w:val="000000"/>
      <w:sz w:val="22"/>
      <w:szCs w:val="22"/>
      <w:u w:val="none"/>
    </w:rPr>
  </w:style>
  <w:style w:type="character" w:customStyle="1" w:styleId="font41">
    <w:name w:val="font41"/>
    <w:basedOn w:val="a0"/>
    <w:rsid w:val="00AD414F"/>
    <w:rPr>
      <w:rFonts w:ascii="Times New Roman" w:hAnsi="Times New Roman" w:cs="Times New Roman" w:hint="default"/>
      <w:color w:val="000000"/>
      <w:sz w:val="22"/>
      <w:szCs w:val="22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5</Pages>
  <Words>840</Words>
  <Characters>4789</Characters>
  <Application>Microsoft Office Word</Application>
  <DocSecurity>0</DocSecurity>
  <Lines>39</Lines>
  <Paragraphs>11</Paragraphs>
  <ScaleCrop>false</ScaleCrop>
  <Company>Microsoft</Company>
  <LinksUpToDate>false</LinksUpToDate>
  <CharactersWithSpaces>5618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zeyong dong</dc:creator>
  <cp:lastModifiedBy>Zzzz</cp:lastModifiedBy>
  <cp:revision>8</cp:revision>
  <cp:lastPrinted>2020-10-27T03:55:00Z</cp:lastPrinted>
  <dcterms:created xsi:type="dcterms:W3CDTF">2020-10-27T03:56:00Z</dcterms:created>
  <dcterms:modified xsi:type="dcterms:W3CDTF">2022-10-25T09:46:00Z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