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4" w:lineRule="auto"/>
        <w:rPr>
          <w:rFonts w:ascii="Arial"/>
          <w:sz w:val="21"/>
        </w:rPr>
      </w:pPr>
      <w:r/>
    </w:p>
    <w:p>
      <w:pPr>
        <w:ind w:left="2224"/>
        <w:spacing w:before="101" w:line="225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2025年招收台湾高中毕业生专业目录</w:t>
      </w:r>
    </w:p>
    <w:p>
      <w:pPr>
        <w:spacing w:line="97" w:lineRule="exact"/>
        <w:rPr/>
      </w:pPr>
      <w:r/>
    </w:p>
    <w:tbl>
      <w:tblPr>
        <w:tblStyle w:val="TableNormal"/>
        <w:tblW w:w="953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865"/>
        <w:gridCol w:w="2981"/>
        <w:gridCol w:w="656"/>
        <w:gridCol w:w="1161"/>
        <w:gridCol w:w="1826"/>
        <w:gridCol w:w="1049"/>
      </w:tblGrid>
      <w:tr>
        <w:trPr>
          <w:trHeight w:val="418" w:hRule="atLeast"/>
        </w:trPr>
        <w:tc>
          <w:tcPr>
            <w:tcW w:w="1865" w:type="dxa"/>
            <w:vAlign w:val="top"/>
          </w:tcPr>
          <w:p>
            <w:pPr>
              <w:ind w:left="723"/>
              <w:spacing w:before="114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ind w:left="1051"/>
              <w:spacing w:before="114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专业名称</w:t>
            </w:r>
          </w:p>
        </w:tc>
        <w:tc>
          <w:tcPr>
            <w:tcW w:w="656" w:type="dxa"/>
            <w:vAlign w:val="top"/>
          </w:tcPr>
          <w:p>
            <w:pPr>
              <w:ind w:left="118"/>
              <w:spacing w:before="114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学制</w:t>
            </w:r>
          </w:p>
        </w:tc>
        <w:tc>
          <w:tcPr>
            <w:tcW w:w="1161" w:type="dxa"/>
            <w:vAlign w:val="top"/>
          </w:tcPr>
          <w:p>
            <w:pPr>
              <w:ind w:left="372"/>
              <w:spacing w:before="114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4"/>
              </w:rPr>
              <w:t>类别</w:t>
            </w:r>
          </w:p>
        </w:tc>
        <w:tc>
          <w:tcPr>
            <w:tcW w:w="1826" w:type="dxa"/>
            <w:vAlign w:val="top"/>
          </w:tcPr>
          <w:p>
            <w:pPr>
              <w:spacing w:before="115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2"/>
              </w:rPr>
              <w:t>数学学测科目要求</w:t>
            </w:r>
          </w:p>
        </w:tc>
        <w:tc>
          <w:tcPr>
            <w:tcW w:w="1049" w:type="dxa"/>
            <w:vAlign w:val="top"/>
          </w:tcPr>
          <w:p>
            <w:pPr>
              <w:ind w:left="319"/>
              <w:spacing w:before="114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备注</w:t>
            </w:r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8" w:right="151" w:hanging="561"/>
              <w:spacing w:before="72" w:line="224" w:lineRule="auto"/>
              <w:rPr/>
            </w:pPr>
            <w:r>
              <w:rPr>
                <w:spacing w:val="-2"/>
              </w:rPr>
              <w:t>文学与新闻传播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945"/>
              <w:spacing w:before="113" w:line="219" w:lineRule="auto"/>
              <w:rPr/>
            </w:pPr>
            <w:r>
              <w:rPr>
                <w:spacing w:val="-2"/>
              </w:rPr>
              <w:t>汉语言文学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3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3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4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109" w:firstLine="1"/>
              <w:spacing w:before="72" w:line="226" w:lineRule="auto"/>
              <w:rPr/>
            </w:pPr>
            <w:r>
              <w:rPr>
                <w:spacing w:val="-4"/>
              </w:rPr>
              <w:t>如该类专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业报名考</w:t>
            </w:r>
            <w:r>
              <w:rPr/>
              <w:t xml:space="preserve"> </w:t>
            </w:r>
            <w:r>
              <w:rPr>
                <w:spacing w:val="-3"/>
              </w:rPr>
              <w:t>生数学</w:t>
            </w:r>
          </w:p>
          <w:p>
            <w:pPr>
              <w:pStyle w:val="TableText"/>
              <w:ind w:left="56"/>
              <w:spacing w:before="10" w:line="222" w:lineRule="auto"/>
              <w:rPr/>
            </w:pPr>
            <w:r>
              <w:rPr>
                <w:spacing w:val="-4"/>
              </w:rPr>
              <w:t>（A/B）</w:t>
            </w:r>
          </w:p>
          <w:p>
            <w:pPr>
              <w:pStyle w:val="TableText"/>
              <w:ind w:left="53" w:right="109" w:firstLine="3"/>
              <w:spacing w:before="2" w:line="227" w:lineRule="auto"/>
              <w:rPr/>
            </w:pPr>
            <w:r>
              <w:rPr>
                <w:spacing w:val="-4"/>
              </w:rPr>
              <w:t>考试科目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有异，则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录取依据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的总级分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为语文、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英文、自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然、社会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四科级分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之和。</w:t>
            </w:r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163"/>
              <w:spacing w:before="114" w:line="219" w:lineRule="auto"/>
              <w:rPr/>
            </w:pPr>
            <w:r>
              <w:rPr>
                <w:spacing w:val="-3"/>
              </w:rPr>
              <w:t>新闻学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4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5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834"/>
              <w:spacing w:before="114" w:line="219" w:lineRule="auto"/>
              <w:rPr/>
            </w:pPr>
            <w:r>
              <w:rPr>
                <w:spacing w:val="-2"/>
              </w:rPr>
              <w:t>汉语国际教育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4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5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3"/>
              <w:spacing w:before="72" w:line="219" w:lineRule="auto"/>
              <w:rPr/>
            </w:pPr>
            <w:r>
              <w:rPr>
                <w:spacing w:val="-5"/>
              </w:rPr>
              <w:t>法学院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281"/>
              <w:spacing w:before="116" w:line="219" w:lineRule="auto"/>
              <w:rPr/>
            </w:pPr>
            <w:r>
              <w:rPr>
                <w:spacing w:val="-6"/>
              </w:rPr>
              <w:t>法学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5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5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6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62"/>
              <w:spacing w:before="116" w:line="219" w:lineRule="auto"/>
              <w:rPr/>
            </w:pPr>
            <w:r>
              <w:rPr>
                <w:spacing w:val="-3"/>
              </w:rPr>
              <w:t>知识产权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6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6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6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71" w:line="219" w:lineRule="auto"/>
              <w:rPr/>
            </w:pPr>
            <w:r>
              <w:rPr>
                <w:spacing w:val="-3"/>
              </w:rPr>
              <w:t>外国语学院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274"/>
              <w:spacing w:before="116" w:line="219" w:lineRule="auto"/>
              <w:rPr/>
            </w:pPr>
            <w:r>
              <w:rPr>
                <w:spacing w:val="-4"/>
              </w:rPr>
              <w:t>英语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6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6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6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321"/>
              <w:spacing w:before="116" w:line="222" w:lineRule="auto"/>
              <w:rPr/>
            </w:pPr>
            <w:r>
              <w:rPr>
                <w:spacing w:val="-15"/>
              </w:rPr>
              <w:t>日语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7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7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7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163"/>
              <w:spacing w:before="117" w:line="219" w:lineRule="auto"/>
              <w:rPr/>
            </w:pPr>
            <w:r>
              <w:rPr>
                <w:spacing w:val="-3"/>
              </w:rPr>
              <w:t>朝鲜语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7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7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7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71" w:line="217" w:lineRule="auto"/>
              <w:rPr/>
            </w:pPr>
            <w:r>
              <w:rPr>
                <w:spacing w:val="-2"/>
              </w:rPr>
              <w:t>经济管理学院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47"/>
              <w:spacing w:before="118" w:line="217" w:lineRule="auto"/>
              <w:rPr/>
            </w:pPr>
            <w:r>
              <w:rPr>
                <w:spacing w:val="-5"/>
              </w:rPr>
              <w:t>国际经济与贸易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8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8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8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8"/>
              <w:spacing w:before="118" w:line="219" w:lineRule="auto"/>
              <w:rPr/>
            </w:pPr>
            <w:r>
              <w:rPr>
                <w:spacing w:val="-4"/>
              </w:rPr>
              <w:t>工商管理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8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8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8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171"/>
              <w:spacing w:before="119" w:line="219" w:lineRule="auto"/>
              <w:rPr/>
            </w:pPr>
            <w:r>
              <w:rPr>
                <w:spacing w:val="-5"/>
              </w:rPr>
              <w:t>会计学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9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19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19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170"/>
              <w:spacing w:before="120" w:line="219" w:lineRule="auto"/>
              <w:rPr/>
            </w:pPr>
            <w:r>
              <w:rPr>
                <w:spacing w:val="-3"/>
              </w:rPr>
              <w:t>投资学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0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20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20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843"/>
              <w:spacing w:before="121" w:line="220" w:lineRule="auto"/>
              <w:rPr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1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160"/>
              <w:spacing w:before="121" w:line="219" w:lineRule="auto"/>
              <w:rPr/>
            </w:pPr>
            <w:r>
              <w:rPr>
                <w:spacing w:val="-4"/>
              </w:rPr>
              <w:t>非理工类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275"/>
              <w:spacing w:before="122" w:line="219" w:lineRule="auto"/>
              <w:rPr/>
            </w:pPr>
            <w:r>
              <w:rPr>
                <w:spacing w:val="-2"/>
              </w:rPr>
              <w:t>数学A或数学B</w:t>
            </w:r>
          </w:p>
        </w:tc>
        <w:tc>
          <w:tcPr>
            <w:tcW w:w="10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9" w:right="151" w:hanging="562"/>
              <w:spacing w:before="72" w:line="224" w:lineRule="auto"/>
              <w:rPr/>
            </w:pPr>
            <w:r>
              <w:rPr>
                <w:spacing w:val="-2"/>
              </w:rPr>
              <w:t>数学与信息科学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1"/>
              <w:spacing w:before="122" w:line="219" w:lineRule="auto"/>
              <w:rPr/>
            </w:pPr>
            <w:r>
              <w:rPr>
                <w:spacing w:val="-2"/>
              </w:rPr>
              <w:t>数学与应用数学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1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1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2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2"/>
              <w:spacing w:before="122" w:line="218" w:lineRule="auto"/>
              <w:rPr/>
            </w:pPr>
            <w:r>
              <w:rPr>
                <w:spacing w:val="-2"/>
              </w:rPr>
              <w:t>信息与计算科学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2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2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3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168"/>
              <w:spacing w:before="123" w:line="219" w:lineRule="auto"/>
              <w:rPr/>
            </w:pPr>
            <w:r>
              <w:rPr>
                <w:spacing w:val="-4"/>
              </w:rPr>
              <w:t>统计学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3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3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4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8" w:right="151" w:hanging="560"/>
              <w:spacing w:before="72" w:line="224" w:lineRule="auto"/>
              <w:rPr/>
            </w:pPr>
            <w:r>
              <w:rPr>
                <w:spacing w:val="-2"/>
              </w:rPr>
              <w:t>物理与电子信息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943"/>
              <w:spacing w:before="124" w:line="217" w:lineRule="auto"/>
              <w:rPr/>
            </w:pPr>
            <w:r>
              <w:rPr>
                <w:spacing w:val="-2"/>
              </w:rPr>
              <w:t>应用物理学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3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3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4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533"/>
              <w:spacing w:before="123" w:line="218" w:lineRule="auto"/>
              <w:rPr/>
            </w:pPr>
            <w:r>
              <w:rPr>
                <w:spacing w:val="-4"/>
              </w:rPr>
              <w:t>电子信息科学与技术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3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3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4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8"/>
              <w:spacing w:before="124" w:line="218" w:lineRule="auto"/>
              <w:rPr/>
            </w:pPr>
            <w:r>
              <w:rPr>
                <w:spacing w:val="-3"/>
              </w:rPr>
              <w:t>通信工程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4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951"/>
              <w:spacing w:before="125" w:line="217" w:lineRule="auto"/>
              <w:rPr/>
            </w:pPr>
            <w:r>
              <w:rPr>
                <w:spacing w:val="-2"/>
              </w:rPr>
              <w:t>物联网工程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4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288"/>
              <w:spacing w:before="125" w:line="218" w:lineRule="auto"/>
              <w:rPr/>
            </w:pPr>
            <w:r>
              <w:rPr>
                <w:spacing w:val="-1"/>
              </w:rPr>
              <w:t>集成电路设计与集成系统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5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5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8" w:right="40" w:hanging="671"/>
              <w:spacing w:before="72" w:line="224" w:lineRule="auto"/>
              <w:rPr/>
            </w:pPr>
            <w:r>
              <w:rPr>
                <w:spacing w:val="-2"/>
              </w:rPr>
              <w:t>计算机与控制工程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612"/>
              <w:spacing w:before="125" w:line="218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5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5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205"/>
              <w:spacing w:before="125" w:line="219" w:lineRule="auto"/>
              <w:rPr/>
            </w:pPr>
            <w:r>
              <w:rPr>
                <w:spacing w:val="-12"/>
              </w:rPr>
              <w:t>自动化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5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5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4"/>
              <w:spacing w:before="126" w:line="219" w:lineRule="auto"/>
              <w:rPr/>
            </w:pPr>
            <w:r>
              <w:rPr>
                <w:spacing w:val="-3"/>
              </w:rPr>
              <w:t>软件工程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6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6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6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7"/>
              <w:spacing w:before="126" w:line="218" w:lineRule="auto"/>
              <w:rPr/>
            </w:pPr>
            <w:r>
              <w:rPr>
                <w:spacing w:val="-3"/>
              </w:rPr>
              <w:t>人工智能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6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6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6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9" w:right="261" w:hanging="451"/>
              <w:spacing w:before="71" w:line="224" w:lineRule="auto"/>
              <w:rPr/>
            </w:pPr>
            <w:r>
              <w:rPr>
                <w:spacing w:val="-2"/>
              </w:rPr>
              <w:t>机电汽车工程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280"/>
              <w:spacing w:before="126" w:line="217" w:lineRule="auto"/>
              <w:rPr/>
            </w:pPr>
            <w:r>
              <w:rPr>
                <w:spacing w:val="-1"/>
              </w:rPr>
              <w:t>机械设计制造及其自动化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6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6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6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8"/>
              <w:spacing w:before="127" w:line="216" w:lineRule="auto"/>
              <w:rPr/>
            </w:pPr>
            <w:r>
              <w:rPr>
                <w:spacing w:val="-4"/>
              </w:rPr>
              <w:t>车辆工程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7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7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7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950"/>
              <w:spacing w:before="127" w:line="219" w:lineRule="auto"/>
              <w:rPr/>
            </w:pPr>
            <w:r>
              <w:rPr>
                <w:spacing w:val="-2"/>
              </w:rPr>
              <w:t>机器人工程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7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7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7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6"/>
              <w:spacing w:before="72" w:line="219" w:lineRule="auto"/>
              <w:rPr/>
            </w:pPr>
            <w:r>
              <w:rPr>
                <w:spacing w:val="-3"/>
              </w:rPr>
              <w:t>建筑学院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164"/>
              <w:spacing w:before="128" w:line="219" w:lineRule="auto"/>
              <w:rPr/>
            </w:pPr>
            <w:r>
              <w:rPr>
                <w:spacing w:val="-3"/>
              </w:rPr>
              <w:t>建筑学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19"/>
              <w:spacing w:before="127" w:line="219" w:lineRule="auto"/>
              <w:rPr/>
            </w:pPr>
            <w:r>
              <w:rPr>
                <w:spacing w:val="-5"/>
              </w:rPr>
              <w:t>五年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8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8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5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65"/>
              <w:spacing w:before="128" w:line="220" w:lineRule="auto"/>
              <w:rPr/>
            </w:pPr>
            <w:r>
              <w:rPr>
                <w:spacing w:val="-3"/>
              </w:rPr>
              <w:t>城乡规划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19"/>
              <w:spacing w:before="128" w:line="219" w:lineRule="auto"/>
              <w:rPr/>
            </w:pPr>
            <w:r>
              <w:rPr>
                <w:spacing w:val="-5"/>
              </w:rPr>
              <w:t>五年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8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9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31" w:right="1212" w:bottom="0" w:left="114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12" w:lineRule="exact"/>
        <w:rPr/>
      </w:pPr>
      <w:r/>
    </w:p>
    <w:tbl>
      <w:tblPr>
        <w:tblStyle w:val="TableNormal"/>
        <w:tblW w:w="953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865"/>
        <w:gridCol w:w="2981"/>
        <w:gridCol w:w="656"/>
        <w:gridCol w:w="1161"/>
        <w:gridCol w:w="1826"/>
        <w:gridCol w:w="1049"/>
      </w:tblGrid>
      <w:tr>
        <w:trPr>
          <w:trHeight w:val="418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72" w:line="218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6"/>
              <w:spacing w:before="114" w:line="218" w:lineRule="auto"/>
              <w:rPr/>
            </w:pPr>
            <w:r>
              <w:rPr>
                <w:spacing w:val="-3"/>
              </w:rPr>
              <w:t>土木工程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4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621"/>
              <w:spacing w:before="113" w:line="219" w:lineRule="auto"/>
              <w:rPr/>
            </w:pPr>
            <w:r>
              <w:rPr>
                <w:spacing w:val="-2"/>
              </w:rPr>
              <w:t>给排水科学与工程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3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3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4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8"/>
              <w:spacing w:before="115" w:line="219" w:lineRule="auto"/>
              <w:rPr/>
            </w:pPr>
            <w:r>
              <w:rPr>
                <w:spacing w:val="-4"/>
              </w:rPr>
              <w:t>工程管理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4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4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71" w:line="219" w:lineRule="auto"/>
              <w:rPr/>
            </w:pPr>
            <w:r>
              <w:rPr>
                <w:spacing w:val="-2"/>
              </w:rPr>
              <w:t>化学化工学院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53"/>
              <w:spacing w:before="114" w:line="219" w:lineRule="auto"/>
              <w:rPr/>
            </w:pPr>
            <w:r>
              <w:rPr>
                <w:spacing w:val="-3"/>
              </w:rPr>
              <w:t>应用化学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4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3"/>
              <w:spacing w:before="115" w:line="219" w:lineRule="auto"/>
              <w:rPr/>
            </w:pPr>
            <w:r>
              <w:rPr>
                <w:spacing w:val="-2"/>
              </w:rPr>
              <w:t>化学工程与工艺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5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5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6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619"/>
              <w:spacing w:before="115" w:line="217" w:lineRule="auto"/>
              <w:rPr/>
            </w:pPr>
            <w:r>
              <w:rPr>
                <w:spacing w:val="-2"/>
              </w:rPr>
              <w:t>高分子材料与工程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5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5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6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8"/>
              <w:spacing w:before="71" w:line="217" w:lineRule="auto"/>
              <w:rPr/>
            </w:pPr>
            <w:r>
              <w:rPr>
                <w:spacing w:val="-4"/>
              </w:rPr>
              <w:t>生命科学学院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66"/>
              <w:spacing w:before="117" w:line="217" w:lineRule="auto"/>
              <w:rPr/>
            </w:pPr>
            <w:r>
              <w:rPr>
                <w:spacing w:val="-5"/>
              </w:rPr>
              <w:t>生物科学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6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6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7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66"/>
              <w:spacing w:before="118" w:line="217" w:lineRule="auto"/>
              <w:rPr/>
            </w:pPr>
            <w:r>
              <w:rPr>
                <w:spacing w:val="-5"/>
              </w:rPr>
              <w:t>生物工程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8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8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8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2"/>
              <w:spacing w:before="118" w:line="219" w:lineRule="auto"/>
              <w:rPr/>
            </w:pPr>
            <w:r>
              <w:rPr>
                <w:spacing w:val="-2"/>
              </w:rPr>
              <w:t>食品科学与工程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8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8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8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2"/>
              <w:spacing w:before="119" w:line="220" w:lineRule="auto"/>
              <w:rPr/>
            </w:pPr>
            <w:r>
              <w:rPr>
                <w:spacing w:val="-2"/>
              </w:rPr>
              <w:t>食品质量与安全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9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9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9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0"/>
              <w:spacing w:before="71" w:line="219" w:lineRule="auto"/>
              <w:rPr/>
            </w:pPr>
            <w:r>
              <w:rPr>
                <w:spacing w:val="-4"/>
              </w:rPr>
              <w:t>药学院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278"/>
              <w:spacing w:before="119" w:line="219" w:lineRule="auto"/>
              <w:rPr/>
            </w:pPr>
            <w:r>
              <w:rPr>
                <w:spacing w:val="-5"/>
              </w:rPr>
              <w:t>药学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19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19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19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61"/>
              <w:spacing w:before="120" w:line="218" w:lineRule="auto"/>
              <w:rPr/>
            </w:pPr>
            <w:r>
              <w:rPr>
                <w:spacing w:val="-3"/>
              </w:rPr>
              <w:t>制药工程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0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0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0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73"/>
              <w:spacing w:before="121" w:line="217" w:lineRule="auto"/>
              <w:rPr/>
            </w:pPr>
            <w:r>
              <w:rPr>
                <w:spacing w:val="-5"/>
              </w:rPr>
              <w:t>生物制药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1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1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1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7"/>
              <w:spacing w:before="72" w:line="217" w:lineRule="auto"/>
              <w:rPr/>
            </w:pPr>
            <w:r>
              <w:rPr>
                <w:spacing w:val="-3"/>
              </w:rPr>
              <w:t>海洋学院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942"/>
              <w:spacing w:before="122" w:line="217" w:lineRule="auto"/>
              <w:rPr/>
            </w:pPr>
            <w:r>
              <w:rPr>
                <w:spacing w:val="-2"/>
              </w:rPr>
              <w:t>水产养殖学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2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2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2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42"/>
              <w:spacing w:before="123" w:line="218" w:lineRule="auto"/>
              <w:rPr/>
            </w:pPr>
            <w:r>
              <w:rPr>
                <w:spacing w:val="-3"/>
              </w:rPr>
              <w:t>能源与动力工程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3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3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3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1062"/>
              <w:spacing w:before="125" w:line="217" w:lineRule="auto"/>
              <w:rPr/>
            </w:pPr>
            <w:r>
              <w:rPr>
                <w:spacing w:val="-3"/>
              </w:rPr>
              <w:t>海洋科学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4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8" w:right="151" w:hanging="561"/>
              <w:spacing w:before="72" w:line="224" w:lineRule="auto"/>
              <w:rPr/>
            </w:pPr>
            <w:r>
              <w:rPr>
                <w:spacing w:val="-2"/>
              </w:rPr>
              <w:t>环境与材料工程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9"/>
              <w:spacing w:before="124" w:line="219" w:lineRule="auto"/>
              <w:rPr/>
            </w:pPr>
            <w:r>
              <w:rPr>
                <w:spacing w:val="-2"/>
              </w:rPr>
              <w:t>环境科学与工程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4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4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5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1"/>
              <w:spacing w:before="125" w:line="217" w:lineRule="auto"/>
              <w:rPr/>
            </w:pPr>
            <w:r>
              <w:rPr>
                <w:spacing w:val="-2"/>
              </w:rPr>
              <w:t>材料科学与工程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5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5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6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840"/>
              <w:spacing w:before="127" w:line="217" w:lineRule="auto"/>
              <w:rPr/>
            </w:pPr>
            <w:r>
              <w:rPr>
                <w:spacing w:val="-2"/>
              </w:rPr>
              <w:t>环保设备工程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6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6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7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8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9" w:right="151" w:hanging="562"/>
              <w:spacing w:before="200" w:line="224" w:lineRule="auto"/>
              <w:rPr/>
            </w:pPr>
            <w:r>
              <w:rPr>
                <w:spacing w:val="-2"/>
              </w:rPr>
              <w:t>核装备与核工程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ind w:left="721"/>
              <w:spacing w:before="127" w:line="219" w:lineRule="auto"/>
              <w:rPr/>
            </w:pPr>
            <w:r>
              <w:rPr>
                <w:spacing w:val="-2"/>
              </w:rPr>
              <w:t>核工程与核技术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7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7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8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5" w:hRule="atLeast"/>
        </w:trPr>
        <w:tc>
          <w:tcPr>
            <w:tcW w:w="18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1" w:type="dxa"/>
            <w:vAlign w:val="top"/>
          </w:tcPr>
          <w:p>
            <w:pPr>
              <w:pStyle w:val="TableText"/>
              <w:ind w:left="832"/>
              <w:spacing w:before="128" w:line="217" w:lineRule="auto"/>
              <w:rPr/>
            </w:pPr>
            <w:r>
              <w:rPr>
                <w:spacing w:val="-2"/>
              </w:rPr>
              <w:t>金属材料工程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141"/>
              <w:spacing w:before="128" w:line="219" w:lineRule="auto"/>
              <w:rPr/>
            </w:pPr>
            <w:r>
              <w:rPr>
                <w:spacing w:val="-10"/>
              </w:rPr>
              <w:t>四年</w:t>
            </w:r>
          </w:p>
        </w:tc>
        <w:tc>
          <w:tcPr>
            <w:tcW w:w="1161" w:type="dxa"/>
            <w:vAlign w:val="top"/>
          </w:tcPr>
          <w:p>
            <w:pPr>
              <w:pStyle w:val="TableText"/>
              <w:ind w:left="265"/>
              <w:spacing w:before="128" w:line="221" w:lineRule="auto"/>
              <w:rPr/>
            </w:pPr>
            <w:r>
              <w:rPr>
                <w:spacing w:val="-4"/>
              </w:rPr>
              <w:t>理工类</w:t>
            </w:r>
          </w:p>
        </w:tc>
        <w:tc>
          <w:tcPr>
            <w:tcW w:w="1826" w:type="dxa"/>
            <w:vAlign w:val="top"/>
          </w:tcPr>
          <w:p>
            <w:pPr>
              <w:pStyle w:val="TableText"/>
              <w:ind w:left="662"/>
              <w:spacing w:before="129" w:line="219" w:lineRule="auto"/>
              <w:rPr/>
            </w:pPr>
            <w:r>
              <w:rPr>
                <w:spacing w:val="-4"/>
              </w:rPr>
              <w:t>数学A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431" w:right="1212" w:bottom="0" w:left="114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Excel® LTSC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马座山</dc:creator>
  <dcterms:created xsi:type="dcterms:W3CDTF">2024-12-09T19:43:39Z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2025-01-14T17:34:36</vt:filetime>
  </property>
</Properties>
</file>